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E8B6B" w14:textId="77777777" w:rsidR="00476BC1" w:rsidRDefault="00476BC1" w:rsidP="00B775E9">
      <w:pPr>
        <w:spacing w:after="0" w:line="360" w:lineRule="auto"/>
        <w:jc w:val="both"/>
        <w:rPr>
          <w:rFonts w:eastAsia="Times New Roman" w:cs="Times New Roman"/>
          <w:b/>
          <w:sz w:val="20"/>
          <w:szCs w:val="20"/>
          <w:lang w:eastAsia="it-IT"/>
        </w:rPr>
      </w:pPr>
    </w:p>
    <w:p w14:paraId="3A02559E" w14:textId="28D4640C" w:rsidR="004954BA" w:rsidRDefault="001E4533" w:rsidP="00B775E9">
      <w:pPr>
        <w:spacing w:after="0" w:line="360" w:lineRule="auto"/>
        <w:jc w:val="both"/>
        <w:rPr>
          <w:rFonts w:eastAsia="Times New Roman" w:cs="Times New Roman"/>
          <w:b/>
          <w:sz w:val="20"/>
          <w:szCs w:val="20"/>
          <w:lang w:eastAsia="it-IT"/>
        </w:rPr>
      </w:pPr>
      <w:bookmarkStart w:id="0" w:name="_Hlk209103198"/>
      <w:r w:rsidRPr="001E4533">
        <w:rPr>
          <w:rFonts w:eastAsia="Times New Roman" w:cs="Times New Roman"/>
          <w:b/>
          <w:sz w:val="20"/>
          <w:szCs w:val="20"/>
          <w:lang w:eastAsia="it-IT"/>
        </w:rPr>
        <w:t xml:space="preserve">Decreto n. 364 del 30 luglio 2020 e </w:t>
      </w:r>
      <w:proofErr w:type="spellStart"/>
      <w:r w:rsidRPr="001E4533">
        <w:rPr>
          <w:rFonts w:eastAsia="Times New Roman" w:cs="Times New Roman"/>
          <w:b/>
          <w:sz w:val="20"/>
          <w:szCs w:val="20"/>
          <w:lang w:eastAsia="it-IT"/>
        </w:rPr>
        <w:t>ss.mm.ii</w:t>
      </w:r>
      <w:proofErr w:type="spellEnd"/>
      <w:r w:rsidRPr="001E4533">
        <w:rPr>
          <w:rFonts w:eastAsia="Times New Roman" w:cs="Times New Roman"/>
          <w:b/>
          <w:sz w:val="20"/>
          <w:szCs w:val="20"/>
          <w:lang w:eastAsia="it-IT"/>
        </w:rPr>
        <w:t>. – Avviso Pubblico del 14/04/2026</w:t>
      </w:r>
      <w:r>
        <w:rPr>
          <w:rFonts w:eastAsia="Times New Roman" w:cs="Times New Roman"/>
          <w:b/>
          <w:sz w:val="20"/>
          <w:szCs w:val="20"/>
          <w:lang w:eastAsia="it-IT"/>
        </w:rPr>
        <w:t xml:space="preserve"> </w:t>
      </w:r>
      <w:r w:rsidR="005A2F1B" w:rsidRPr="002928FE">
        <w:rPr>
          <w:rFonts w:eastAsia="Times New Roman" w:cs="Times New Roman"/>
          <w:b/>
          <w:sz w:val="20"/>
          <w:szCs w:val="20"/>
          <w:lang w:eastAsia="it-IT"/>
        </w:rPr>
        <w:t xml:space="preserve">- </w:t>
      </w:r>
      <w:r w:rsidR="004954BA" w:rsidRPr="002928FE">
        <w:rPr>
          <w:rFonts w:eastAsia="Times New Roman" w:cs="Times New Roman"/>
          <w:b/>
          <w:sz w:val="20"/>
          <w:szCs w:val="20"/>
          <w:lang w:eastAsia="it-IT"/>
        </w:rPr>
        <w:t xml:space="preserve">Allegato </w:t>
      </w:r>
      <w:r w:rsidR="00170D59" w:rsidRPr="002928FE">
        <w:rPr>
          <w:rFonts w:eastAsia="Times New Roman" w:cs="Times New Roman"/>
          <w:b/>
          <w:sz w:val="20"/>
          <w:szCs w:val="20"/>
          <w:lang w:eastAsia="it-IT"/>
        </w:rPr>
        <w:t>1</w:t>
      </w:r>
      <w:r w:rsidR="00A42CEC" w:rsidRPr="002928FE">
        <w:rPr>
          <w:rFonts w:eastAsia="Times New Roman" w:cs="Times New Roman"/>
          <w:b/>
          <w:sz w:val="20"/>
          <w:szCs w:val="20"/>
          <w:lang w:eastAsia="it-IT"/>
        </w:rPr>
        <w:t xml:space="preserve"> – </w:t>
      </w:r>
      <w:r w:rsidR="004751A7" w:rsidRPr="002928FE">
        <w:rPr>
          <w:rFonts w:eastAsia="Times New Roman" w:cs="Times New Roman"/>
          <w:b/>
          <w:sz w:val="20"/>
          <w:szCs w:val="20"/>
          <w:lang w:eastAsia="it-IT"/>
        </w:rPr>
        <w:t>DSAN</w:t>
      </w:r>
      <w:r w:rsidR="00A42CEC" w:rsidRPr="002928FE">
        <w:rPr>
          <w:rFonts w:eastAsia="Times New Roman" w:cs="Times New Roman"/>
          <w:b/>
          <w:sz w:val="20"/>
          <w:szCs w:val="20"/>
          <w:lang w:eastAsia="it-IT"/>
        </w:rPr>
        <w:t xml:space="preserve"> Requisiti di accesso</w:t>
      </w:r>
      <w:r w:rsidR="00476BC1" w:rsidRPr="002928FE">
        <w:rPr>
          <w:rFonts w:eastAsia="Times New Roman" w:cs="Times New Roman"/>
          <w:b/>
          <w:sz w:val="20"/>
          <w:szCs w:val="20"/>
          <w:lang w:eastAsia="it-IT"/>
        </w:rPr>
        <w:t xml:space="preserve"> </w:t>
      </w:r>
    </w:p>
    <w:bookmarkEnd w:id="0"/>
    <w:p w14:paraId="64F38D66" w14:textId="77777777" w:rsidR="00A42CEC" w:rsidRPr="00D903D5" w:rsidRDefault="00A42CEC" w:rsidP="00B775E9">
      <w:pPr>
        <w:spacing w:after="0" w:line="360" w:lineRule="auto"/>
        <w:jc w:val="both"/>
        <w:rPr>
          <w:rFonts w:eastAsia="Times New Roman" w:cs="Times New Roman"/>
          <w:b/>
          <w:sz w:val="20"/>
          <w:szCs w:val="20"/>
          <w:lang w:eastAsia="it-IT"/>
        </w:rPr>
      </w:pPr>
    </w:p>
    <w:p w14:paraId="10CFF6CC" w14:textId="68697999" w:rsidR="004954BA" w:rsidRPr="00D903D5" w:rsidRDefault="004751A7" w:rsidP="00B775E9">
      <w:pPr>
        <w:widowControl w:val="0"/>
        <w:autoSpaceDE w:val="0"/>
        <w:autoSpaceDN w:val="0"/>
        <w:adjustRightInd w:val="0"/>
        <w:spacing w:after="0" w:line="360" w:lineRule="auto"/>
        <w:jc w:val="both"/>
        <w:rPr>
          <w:rFonts w:eastAsia="Times New Roman" w:cs="Times New Roman"/>
          <w:sz w:val="20"/>
          <w:szCs w:val="20"/>
          <w:lang w:eastAsia="it-IT"/>
        </w:rPr>
      </w:pPr>
      <w:r>
        <w:rPr>
          <w:rFonts w:eastAsia="Times New Roman" w:cs="Times New Roman"/>
          <w:b/>
          <w:sz w:val="20"/>
          <w:szCs w:val="20"/>
          <w:lang w:eastAsia="it-IT"/>
        </w:rPr>
        <w:t>D</w:t>
      </w:r>
      <w:r w:rsidR="00A42CEC" w:rsidRPr="00A42CEC">
        <w:rPr>
          <w:rFonts w:eastAsia="Times New Roman" w:cs="Times New Roman"/>
          <w:b/>
          <w:sz w:val="20"/>
          <w:szCs w:val="20"/>
          <w:lang w:eastAsia="it-IT"/>
        </w:rPr>
        <w:t xml:space="preserve">ichiarazione sostitutiva di atto notorio resa ai sensi dell’articolo 47 e 76 del decreto del Presidente della Repubblica 28 dicembre 2000 n. 445 e </w:t>
      </w:r>
      <w:proofErr w:type="spellStart"/>
      <w:proofErr w:type="gramStart"/>
      <w:r w:rsidR="00A42CEC" w:rsidRPr="00A42CEC">
        <w:rPr>
          <w:rFonts w:eastAsia="Times New Roman" w:cs="Times New Roman"/>
          <w:b/>
          <w:sz w:val="20"/>
          <w:szCs w:val="20"/>
          <w:lang w:eastAsia="it-IT"/>
        </w:rPr>
        <w:t>ss.mm.ii</w:t>
      </w:r>
      <w:proofErr w:type="spellEnd"/>
      <w:proofErr w:type="gramEnd"/>
      <w:r w:rsidR="00A42CEC" w:rsidRPr="00A42CEC">
        <w:rPr>
          <w:rFonts w:eastAsia="Times New Roman" w:cs="Times New Roman"/>
          <w:b/>
          <w:sz w:val="20"/>
          <w:szCs w:val="20"/>
          <w:lang w:eastAsia="it-IT"/>
        </w:rPr>
        <w:t>, recante “Disposizioni legislative in materia di documentazione amministrativa”</w:t>
      </w:r>
      <w:r w:rsidR="00A42CEC">
        <w:rPr>
          <w:rFonts w:eastAsia="Times New Roman" w:cs="Times New Roman"/>
          <w:b/>
          <w:sz w:val="20"/>
          <w:szCs w:val="20"/>
          <w:lang w:eastAsia="it-IT"/>
        </w:rPr>
        <w:t>.</w:t>
      </w:r>
    </w:p>
    <w:p w14:paraId="67502BA7" w14:textId="77777777" w:rsidR="00A42CEC" w:rsidRDefault="00A42CEC" w:rsidP="00B775E9">
      <w:pPr>
        <w:spacing w:after="0" w:line="360" w:lineRule="auto"/>
        <w:ind w:right="-1" w:hanging="284"/>
        <w:jc w:val="both"/>
        <w:rPr>
          <w:rFonts w:eastAsia="Times New Roman" w:cs="Times New Roman"/>
          <w:sz w:val="20"/>
          <w:szCs w:val="20"/>
          <w:lang w:eastAsia="it-IT"/>
        </w:rPr>
      </w:pPr>
    </w:p>
    <w:p w14:paraId="03200721" w14:textId="60DEE03E" w:rsidR="00756DA1" w:rsidRDefault="004954BA" w:rsidP="00B775E9">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 xml:space="preserve">Io sottoscritto/a __________________________________, nato/a </w:t>
      </w:r>
      <w:proofErr w:type="spellStart"/>
      <w:r w:rsidRPr="00D903D5">
        <w:rPr>
          <w:rFonts w:eastAsia="Times New Roman" w:cs="Times New Roman"/>
          <w:sz w:val="20"/>
          <w:szCs w:val="20"/>
          <w:lang w:eastAsia="it-IT"/>
        </w:rPr>
        <w:t>a</w:t>
      </w:r>
      <w:proofErr w:type="spellEnd"/>
      <w:r w:rsidRPr="00D903D5">
        <w:rPr>
          <w:rFonts w:eastAsia="Times New Roman" w:cs="Times New Roman"/>
          <w:sz w:val="20"/>
          <w:szCs w:val="20"/>
          <w:lang w:eastAsia="it-IT"/>
        </w:rPr>
        <w:t xml:space="preserve"> _________________________, il _______________________, residente in ___________________________________, provincia di _________________, in via ________________________________________, n. ______ CAP ______, documento di identità (tipo e numero) _____________________________________, emesso da ____________________________, valido fino a</w:t>
      </w:r>
      <w:r w:rsidR="0022701B" w:rsidRPr="00D903D5">
        <w:rPr>
          <w:rFonts w:eastAsia="Times New Roman" w:cs="Times New Roman"/>
          <w:sz w:val="20"/>
          <w:szCs w:val="20"/>
          <w:lang w:eastAsia="it-IT"/>
        </w:rPr>
        <w:t>l ________________</w:t>
      </w:r>
      <w:r w:rsidR="004751A7">
        <w:rPr>
          <w:rFonts w:eastAsia="Times New Roman" w:cs="Times New Roman"/>
          <w:sz w:val="20"/>
          <w:szCs w:val="20"/>
          <w:lang w:eastAsia="it-IT"/>
        </w:rPr>
        <w:t xml:space="preserve">, </w:t>
      </w:r>
      <w:r w:rsidR="0022701B" w:rsidRPr="00D903D5">
        <w:rPr>
          <w:rFonts w:eastAsia="Times New Roman" w:cs="Times New Roman"/>
          <w:sz w:val="20"/>
          <w:szCs w:val="20"/>
          <w:lang w:eastAsia="it-IT"/>
        </w:rPr>
        <w:t xml:space="preserve">in qualità di </w:t>
      </w:r>
      <w:r w:rsidR="00015AC8">
        <w:rPr>
          <w:rFonts w:ascii="Calibri" w:hAnsi="Calibri"/>
          <w:sz w:val="20"/>
          <w:szCs w:val="20"/>
        </w:rPr>
        <w:t>L</w:t>
      </w:r>
      <w:r w:rsidR="00EF0BD3" w:rsidRPr="0012361D">
        <w:rPr>
          <w:rFonts w:ascii="Calibri" w:hAnsi="Calibri"/>
          <w:sz w:val="20"/>
          <w:szCs w:val="20"/>
        </w:rPr>
        <w:t>egale Rappresentante</w:t>
      </w:r>
      <w:r w:rsidR="00015AC8">
        <w:rPr>
          <w:rFonts w:ascii="Calibri" w:hAnsi="Calibri"/>
          <w:sz w:val="20"/>
          <w:szCs w:val="20"/>
        </w:rPr>
        <w:t xml:space="preserve"> </w:t>
      </w:r>
      <w:r w:rsidR="00EF0BD3">
        <w:rPr>
          <w:rFonts w:eastAsia="Times New Roman" w:cs="Times New Roman"/>
          <w:sz w:val="20"/>
          <w:szCs w:val="20"/>
          <w:lang w:eastAsia="it-IT"/>
        </w:rPr>
        <w:t>d</w:t>
      </w:r>
      <w:r w:rsidRPr="00D903D5">
        <w:rPr>
          <w:rFonts w:eastAsia="Times New Roman" w:cs="Times New Roman"/>
          <w:sz w:val="20"/>
          <w:szCs w:val="20"/>
          <w:lang w:eastAsia="it-IT"/>
        </w:rPr>
        <w:t>el</w:t>
      </w:r>
      <w:r w:rsidR="00EF0BD3">
        <w:rPr>
          <w:rFonts w:eastAsia="Times New Roman" w:cs="Times New Roman"/>
          <w:sz w:val="20"/>
          <w:szCs w:val="20"/>
          <w:lang w:eastAsia="it-IT"/>
        </w:rPr>
        <w:t xml:space="preserve"> soggetto proponente</w:t>
      </w:r>
      <w:r w:rsidR="004751A7">
        <w:rPr>
          <w:rFonts w:eastAsia="Times New Roman" w:cs="Times New Roman"/>
          <w:sz w:val="20"/>
          <w:szCs w:val="20"/>
          <w:lang w:eastAsia="it-IT"/>
        </w:rPr>
        <w:t xml:space="preserve"> </w:t>
      </w:r>
      <w:r w:rsidRPr="00D903D5">
        <w:rPr>
          <w:rFonts w:eastAsia="Times New Roman" w:cs="Times New Roman"/>
          <w:sz w:val="20"/>
          <w:szCs w:val="20"/>
          <w:lang w:eastAsia="it-IT"/>
        </w:rPr>
        <w:t>_________________________________</w:t>
      </w:r>
      <w:r w:rsidR="00756DA1">
        <w:rPr>
          <w:rFonts w:eastAsia="Times New Roman" w:cs="Times New Roman"/>
          <w:sz w:val="20"/>
          <w:szCs w:val="20"/>
          <w:lang w:eastAsia="it-IT"/>
        </w:rPr>
        <w:t xml:space="preserve"> </w:t>
      </w:r>
      <w:r w:rsidR="004751A7">
        <w:rPr>
          <w:rFonts w:eastAsia="Times New Roman" w:cs="Times New Roman"/>
          <w:sz w:val="20"/>
          <w:szCs w:val="20"/>
          <w:lang w:eastAsia="it-IT"/>
        </w:rPr>
        <w:t xml:space="preserve"> </w:t>
      </w:r>
      <w:r w:rsidR="00756DA1" w:rsidRPr="00756DA1">
        <w:rPr>
          <w:rFonts w:eastAsia="Times New Roman" w:cs="Times New Roman"/>
          <w:sz w:val="20"/>
          <w:szCs w:val="20"/>
          <w:lang w:eastAsia="it-IT"/>
        </w:rPr>
        <w:t>avente la seguente natura (barrare la casella appropriata):</w:t>
      </w:r>
    </w:p>
    <w:p w14:paraId="7EBE38A1" w14:textId="5C3211AF" w:rsidR="00756DA1" w:rsidRPr="000373C0" w:rsidRDefault="00756DA1" w:rsidP="00B775E9">
      <w:pPr>
        <w:numPr>
          <w:ilvl w:val="0"/>
          <w:numId w:val="2"/>
        </w:numPr>
        <w:spacing w:after="0" w:line="360" w:lineRule="auto"/>
        <w:ind w:right="-1" w:hanging="284"/>
        <w:jc w:val="both"/>
        <w:rPr>
          <w:rFonts w:eastAsia="Times New Roman" w:cs="Times New Roman"/>
          <w:sz w:val="20"/>
          <w:szCs w:val="20"/>
          <w:lang w:eastAsia="it-IT"/>
        </w:rPr>
      </w:pPr>
      <w:r w:rsidRPr="000373C0">
        <w:rPr>
          <w:rFonts w:eastAsia="Times New Roman" w:cs="Times New Roman"/>
          <w:sz w:val="20"/>
          <w:szCs w:val="20"/>
          <w:lang w:eastAsia="it-IT"/>
        </w:rPr>
        <w:t>Società di capital</w:t>
      </w:r>
      <w:r w:rsidR="004751A7" w:rsidRPr="000373C0">
        <w:rPr>
          <w:rFonts w:eastAsia="Times New Roman" w:cs="Times New Roman"/>
          <w:sz w:val="20"/>
          <w:szCs w:val="20"/>
          <w:lang w:eastAsia="it-IT"/>
        </w:rPr>
        <w:t>i</w:t>
      </w:r>
    </w:p>
    <w:p w14:paraId="006EA51D" w14:textId="5BD19887" w:rsidR="004751A7" w:rsidRPr="000373C0" w:rsidRDefault="00756DA1" w:rsidP="0021705D">
      <w:pPr>
        <w:numPr>
          <w:ilvl w:val="0"/>
          <w:numId w:val="2"/>
        </w:numPr>
        <w:spacing w:after="0" w:line="360" w:lineRule="auto"/>
        <w:ind w:right="-1" w:hanging="284"/>
        <w:jc w:val="both"/>
        <w:rPr>
          <w:rFonts w:eastAsia="Times New Roman" w:cs="Times New Roman"/>
          <w:sz w:val="20"/>
          <w:szCs w:val="20"/>
          <w:lang w:eastAsia="it-IT"/>
        </w:rPr>
      </w:pPr>
      <w:r w:rsidRPr="000373C0">
        <w:rPr>
          <w:rFonts w:eastAsia="Times New Roman" w:cs="Times New Roman"/>
          <w:sz w:val="20"/>
          <w:szCs w:val="20"/>
          <w:lang w:eastAsia="it-IT"/>
        </w:rPr>
        <w:t>Società di persone</w:t>
      </w:r>
    </w:p>
    <w:p w14:paraId="06147397" w14:textId="56B3894D" w:rsidR="00A8357B" w:rsidRPr="000373C0" w:rsidRDefault="00A8357B" w:rsidP="0021705D">
      <w:pPr>
        <w:numPr>
          <w:ilvl w:val="0"/>
          <w:numId w:val="2"/>
        </w:numPr>
        <w:spacing w:after="0" w:line="360" w:lineRule="auto"/>
        <w:ind w:right="-1" w:hanging="284"/>
        <w:jc w:val="both"/>
        <w:rPr>
          <w:rFonts w:eastAsia="Times New Roman" w:cs="Times New Roman"/>
          <w:sz w:val="20"/>
          <w:szCs w:val="20"/>
          <w:lang w:eastAsia="it-IT"/>
        </w:rPr>
      </w:pPr>
      <w:r w:rsidRPr="000373C0">
        <w:rPr>
          <w:rFonts w:eastAsia="Times New Roman" w:cs="Times New Roman"/>
          <w:sz w:val="20"/>
          <w:szCs w:val="20"/>
          <w:lang w:eastAsia="it-IT"/>
        </w:rPr>
        <w:t>Ditta individuale</w:t>
      </w:r>
    </w:p>
    <w:p w14:paraId="299227DA" w14:textId="77777777" w:rsidR="00EC6E01" w:rsidRPr="000373C0" w:rsidRDefault="00EC6E01" w:rsidP="00EC6E01">
      <w:pPr>
        <w:numPr>
          <w:ilvl w:val="0"/>
          <w:numId w:val="2"/>
        </w:numPr>
        <w:spacing w:after="0" w:line="360" w:lineRule="auto"/>
        <w:ind w:right="-1" w:hanging="284"/>
        <w:jc w:val="both"/>
        <w:rPr>
          <w:rFonts w:eastAsia="Times New Roman" w:cs="Times New Roman"/>
          <w:sz w:val="20"/>
          <w:szCs w:val="20"/>
          <w:lang w:eastAsia="it-IT"/>
        </w:rPr>
      </w:pPr>
      <w:r w:rsidRPr="000373C0">
        <w:rPr>
          <w:rFonts w:eastAsia="Times New Roman" w:cs="Times New Roman"/>
          <w:sz w:val="20"/>
          <w:szCs w:val="20"/>
          <w:lang w:eastAsia="it-IT"/>
        </w:rPr>
        <w:t>Società di capitali / Cooperativa</w:t>
      </w:r>
    </w:p>
    <w:p w14:paraId="670F8C5E" w14:textId="77777777" w:rsidR="00EC6E01" w:rsidRPr="000373C0" w:rsidRDefault="00EC6E01" w:rsidP="00EC6E01">
      <w:pPr>
        <w:numPr>
          <w:ilvl w:val="0"/>
          <w:numId w:val="2"/>
        </w:numPr>
        <w:spacing w:after="0" w:line="360" w:lineRule="auto"/>
        <w:ind w:right="-1" w:hanging="284"/>
        <w:jc w:val="both"/>
        <w:rPr>
          <w:rFonts w:eastAsia="Times New Roman" w:cs="Times New Roman"/>
          <w:sz w:val="20"/>
          <w:szCs w:val="20"/>
          <w:lang w:eastAsia="it-IT"/>
        </w:rPr>
      </w:pPr>
      <w:r w:rsidRPr="000373C0">
        <w:rPr>
          <w:rFonts w:eastAsia="Times New Roman" w:cs="Times New Roman"/>
          <w:sz w:val="20"/>
          <w:szCs w:val="20"/>
          <w:lang w:eastAsia="it-IT"/>
        </w:rPr>
        <w:t>Associazione / Fondazione</w:t>
      </w:r>
    </w:p>
    <w:p w14:paraId="5A88D880" w14:textId="4EDF73EE" w:rsidR="00EC6E01" w:rsidRPr="000373C0" w:rsidRDefault="00EC6E01" w:rsidP="00EC6E01">
      <w:pPr>
        <w:numPr>
          <w:ilvl w:val="0"/>
          <w:numId w:val="2"/>
        </w:numPr>
        <w:spacing w:after="0" w:line="360" w:lineRule="auto"/>
        <w:ind w:right="-1" w:hanging="284"/>
        <w:jc w:val="both"/>
        <w:rPr>
          <w:rFonts w:eastAsia="Times New Roman" w:cs="Times New Roman"/>
          <w:sz w:val="20"/>
          <w:szCs w:val="20"/>
          <w:lang w:eastAsia="it-IT"/>
        </w:rPr>
      </w:pPr>
      <w:r w:rsidRPr="000373C0">
        <w:rPr>
          <w:rFonts w:eastAsia="Times New Roman" w:cs="Times New Roman"/>
          <w:sz w:val="20"/>
          <w:szCs w:val="20"/>
          <w:lang w:eastAsia="it-IT"/>
        </w:rPr>
        <w:t xml:space="preserve">Enti del Terzo settore di cui all’art. 4 del </w:t>
      </w:r>
      <w:proofErr w:type="spellStart"/>
      <w:r w:rsidRPr="000373C0">
        <w:rPr>
          <w:rFonts w:eastAsia="Times New Roman" w:cs="Times New Roman"/>
          <w:sz w:val="20"/>
          <w:szCs w:val="20"/>
          <w:lang w:eastAsia="it-IT"/>
        </w:rPr>
        <w:t>D.Lgs.</w:t>
      </w:r>
      <w:proofErr w:type="spellEnd"/>
      <w:r w:rsidRPr="000373C0">
        <w:rPr>
          <w:rFonts w:eastAsia="Times New Roman" w:cs="Times New Roman"/>
          <w:sz w:val="20"/>
          <w:szCs w:val="20"/>
          <w:lang w:eastAsia="it-IT"/>
        </w:rPr>
        <w:t xml:space="preserve"> n. 117/2017 e </w:t>
      </w:r>
      <w:proofErr w:type="spellStart"/>
      <w:r w:rsidRPr="000373C0">
        <w:rPr>
          <w:rFonts w:eastAsia="Times New Roman" w:cs="Times New Roman"/>
          <w:sz w:val="20"/>
          <w:szCs w:val="20"/>
          <w:lang w:eastAsia="it-IT"/>
        </w:rPr>
        <w:t>ss.mm.ii</w:t>
      </w:r>
      <w:proofErr w:type="spellEnd"/>
      <w:r w:rsidRPr="000373C0">
        <w:rPr>
          <w:rFonts w:eastAsia="Times New Roman" w:cs="Times New Roman"/>
          <w:sz w:val="20"/>
          <w:szCs w:val="20"/>
          <w:lang w:eastAsia="it-IT"/>
        </w:rPr>
        <w:t>.</w:t>
      </w:r>
      <w:r w:rsidR="000373C0" w:rsidRPr="000373C0">
        <w:t xml:space="preserve"> </w:t>
      </w:r>
      <w:r w:rsidR="000373C0" w:rsidRPr="000373C0">
        <w:rPr>
          <w:rFonts w:eastAsia="Times New Roman" w:cs="Times New Roman"/>
          <w:sz w:val="20"/>
          <w:szCs w:val="20"/>
          <w:lang w:eastAsia="it-IT"/>
        </w:rPr>
        <w:t>(ad esclusione delle fondazioni)</w:t>
      </w:r>
    </w:p>
    <w:p w14:paraId="6FA4F346" w14:textId="77777777" w:rsidR="00EC6E01" w:rsidRPr="00EC6E01" w:rsidRDefault="00EC6E01" w:rsidP="002928FE">
      <w:pPr>
        <w:spacing w:after="0" w:line="360" w:lineRule="auto"/>
        <w:ind w:left="720" w:right="-1"/>
        <w:jc w:val="both"/>
        <w:rPr>
          <w:rFonts w:eastAsia="Times New Roman" w:cs="Times New Roman"/>
          <w:sz w:val="20"/>
          <w:szCs w:val="20"/>
          <w:highlight w:val="yellow"/>
          <w:lang w:eastAsia="it-IT"/>
        </w:rPr>
      </w:pPr>
    </w:p>
    <w:p w14:paraId="2A6475A9" w14:textId="5A1F9B2E" w:rsidR="004954BA" w:rsidRPr="00D903D5" w:rsidRDefault="004954BA" w:rsidP="00B775E9">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 xml:space="preserve"> con sede legale a ________________________________, provincia di _________________, in via ________________________________________, n. ______, CAP ______, partita IVA</w:t>
      </w:r>
      <w:r w:rsidR="00EF0BD3">
        <w:rPr>
          <w:rFonts w:eastAsia="Times New Roman" w:cs="Times New Roman"/>
          <w:sz w:val="20"/>
          <w:szCs w:val="20"/>
          <w:lang w:eastAsia="it-IT"/>
        </w:rPr>
        <w:t>/Codice Fiscale</w:t>
      </w:r>
      <w:r w:rsidRPr="00D903D5">
        <w:rPr>
          <w:rFonts w:eastAsia="Times New Roman" w:cs="Times New Roman"/>
          <w:sz w:val="20"/>
          <w:szCs w:val="20"/>
          <w:lang w:eastAsia="it-IT"/>
        </w:rPr>
        <w:t xml:space="preserve"> n. ________________,</w:t>
      </w:r>
      <w:r w:rsidR="003651FE">
        <w:rPr>
          <w:rFonts w:eastAsia="Times New Roman" w:cs="Times New Roman"/>
          <w:sz w:val="20"/>
          <w:szCs w:val="20"/>
          <w:lang w:eastAsia="it-IT"/>
        </w:rPr>
        <w:t xml:space="preserve"> Numero REA ______________ ,</w:t>
      </w:r>
      <w:r w:rsidRPr="00D903D5">
        <w:rPr>
          <w:rFonts w:eastAsia="Times New Roman" w:cs="Times New Roman"/>
          <w:sz w:val="20"/>
          <w:szCs w:val="20"/>
          <w:lang w:eastAsia="it-IT"/>
        </w:rPr>
        <w:t xml:space="preserve"> consapevole delle sanzioni penali, nel caso di dichiarazioni non veritiere, di formazione o uso di atti falsi, richiamate dal successivo articolo 76 del citato Decreto del Presidente della Repubblica,</w:t>
      </w:r>
    </w:p>
    <w:p w14:paraId="6B029548" w14:textId="77777777" w:rsidR="004954BA" w:rsidRPr="00D903D5" w:rsidRDefault="004954BA" w:rsidP="00B775E9">
      <w:pPr>
        <w:spacing w:after="0" w:line="360" w:lineRule="auto"/>
        <w:ind w:right="-1" w:hanging="284"/>
        <w:jc w:val="center"/>
        <w:outlineLvl w:val="0"/>
        <w:rPr>
          <w:rFonts w:eastAsia="Times New Roman" w:cs="Times New Roman"/>
          <w:b/>
          <w:sz w:val="20"/>
          <w:szCs w:val="20"/>
          <w:lang w:eastAsia="it-IT"/>
        </w:rPr>
      </w:pPr>
      <w:r w:rsidRPr="00D903D5">
        <w:rPr>
          <w:rFonts w:eastAsia="Times New Roman" w:cs="Times New Roman"/>
          <w:b/>
          <w:sz w:val="20"/>
          <w:szCs w:val="20"/>
          <w:lang w:eastAsia="it-IT"/>
        </w:rPr>
        <w:t>DICHIARO</w:t>
      </w:r>
    </w:p>
    <w:p w14:paraId="5D25D088" w14:textId="301D4909" w:rsidR="004954BA" w:rsidRDefault="004954BA" w:rsidP="00B775E9">
      <w:pPr>
        <w:spacing w:after="0" w:line="360" w:lineRule="auto"/>
        <w:ind w:right="-82" w:hanging="284"/>
        <w:jc w:val="both"/>
        <w:rPr>
          <w:rFonts w:eastAsia="Times New Roman" w:cs="Times New Roman"/>
          <w:sz w:val="20"/>
          <w:szCs w:val="20"/>
          <w:lang w:eastAsia="it-IT"/>
        </w:rPr>
      </w:pPr>
      <w:r w:rsidRPr="00D903D5">
        <w:rPr>
          <w:rFonts w:eastAsia="Times New Roman" w:cs="Times New Roman"/>
          <w:sz w:val="20"/>
          <w:szCs w:val="20"/>
          <w:lang w:eastAsia="it-IT"/>
        </w:rPr>
        <w:t xml:space="preserve">che </w:t>
      </w:r>
      <w:r w:rsidR="0077366E">
        <w:rPr>
          <w:rFonts w:eastAsia="Times New Roman" w:cs="Times New Roman"/>
          <w:sz w:val="20"/>
          <w:szCs w:val="20"/>
          <w:lang w:eastAsia="it-IT"/>
        </w:rPr>
        <w:t>il soggetto</w:t>
      </w:r>
      <w:r w:rsidRPr="00D903D5">
        <w:rPr>
          <w:rFonts w:eastAsia="Times New Roman" w:cs="Times New Roman"/>
          <w:sz w:val="20"/>
          <w:szCs w:val="20"/>
          <w:lang w:eastAsia="it-IT"/>
        </w:rPr>
        <w:t xml:space="preserve"> proponente:</w:t>
      </w:r>
    </w:p>
    <w:p w14:paraId="24B74114" w14:textId="39C11F8A" w:rsidR="002D6011" w:rsidRPr="002D6011" w:rsidRDefault="0021705D" w:rsidP="002D6011">
      <w:pPr>
        <w:pStyle w:val="Paragrafoelenco"/>
        <w:numPr>
          <w:ilvl w:val="0"/>
          <w:numId w:val="1"/>
        </w:numPr>
        <w:spacing w:after="0" w:line="360" w:lineRule="auto"/>
        <w:ind w:right="-82"/>
        <w:jc w:val="both"/>
        <w:rPr>
          <w:rFonts w:eastAsia="Times New Roman" w:cs="Times New Roman"/>
          <w:sz w:val="20"/>
          <w:szCs w:val="20"/>
          <w:lang w:eastAsia="it-IT"/>
        </w:rPr>
      </w:pPr>
      <w:r>
        <w:rPr>
          <w:rFonts w:eastAsia="Times New Roman" w:cs="Times New Roman"/>
          <w:sz w:val="20"/>
          <w:szCs w:val="20"/>
          <w:lang w:eastAsia="it-IT"/>
        </w:rPr>
        <w:t>è</w:t>
      </w:r>
      <w:r w:rsidR="002D6011">
        <w:rPr>
          <w:rFonts w:eastAsia="Times New Roman" w:cs="Times New Roman"/>
          <w:sz w:val="20"/>
          <w:szCs w:val="20"/>
          <w:lang w:eastAsia="it-IT"/>
        </w:rPr>
        <w:t xml:space="preserve"> </w:t>
      </w:r>
      <w:r w:rsidR="000373C0" w:rsidRPr="000373C0">
        <w:rPr>
          <w:rFonts w:eastAsia="Times New Roman" w:cs="Times New Roman"/>
          <w:sz w:val="20"/>
          <w:szCs w:val="20"/>
          <w:lang w:eastAsia="it-IT"/>
        </w:rPr>
        <w:t>costituit</w:t>
      </w:r>
      <w:r w:rsidR="0077366E">
        <w:rPr>
          <w:rFonts w:eastAsia="Times New Roman" w:cs="Times New Roman"/>
          <w:sz w:val="20"/>
          <w:szCs w:val="20"/>
          <w:lang w:eastAsia="it-IT"/>
        </w:rPr>
        <w:t>o</w:t>
      </w:r>
      <w:r w:rsidR="000373C0" w:rsidRPr="000373C0">
        <w:rPr>
          <w:rFonts w:eastAsia="Times New Roman" w:cs="Times New Roman"/>
          <w:sz w:val="20"/>
          <w:szCs w:val="20"/>
          <w:lang w:eastAsia="it-IT"/>
        </w:rPr>
        <w:t xml:space="preserve"> e attiv</w:t>
      </w:r>
      <w:r w:rsidR="0077366E">
        <w:rPr>
          <w:rFonts w:eastAsia="Times New Roman" w:cs="Times New Roman"/>
          <w:sz w:val="20"/>
          <w:szCs w:val="20"/>
          <w:lang w:eastAsia="it-IT"/>
        </w:rPr>
        <w:t>o</w:t>
      </w:r>
      <w:r w:rsidR="000373C0">
        <w:rPr>
          <w:rFonts w:eastAsia="Times New Roman" w:cs="Times New Roman"/>
          <w:sz w:val="20"/>
          <w:szCs w:val="20"/>
          <w:lang w:eastAsia="it-IT"/>
        </w:rPr>
        <w:t xml:space="preserve"> </w:t>
      </w:r>
      <w:r w:rsidR="000373C0" w:rsidRPr="000373C0">
        <w:rPr>
          <w:rFonts w:eastAsia="Times New Roman" w:cs="Times New Roman"/>
          <w:sz w:val="20"/>
          <w:szCs w:val="20"/>
          <w:lang w:eastAsia="it-IT"/>
        </w:rPr>
        <w:t>alla data del 01/01/2020</w:t>
      </w:r>
      <w:r w:rsidR="002D6011">
        <w:rPr>
          <w:rFonts w:eastAsia="Times New Roman" w:cs="Times New Roman"/>
          <w:sz w:val="20"/>
          <w:szCs w:val="20"/>
          <w:lang w:eastAsia="it-IT"/>
        </w:rPr>
        <w:t>;</w:t>
      </w:r>
    </w:p>
    <w:p w14:paraId="762995F1" w14:textId="5E9ECB54" w:rsidR="000373C0" w:rsidRDefault="0021705D" w:rsidP="000373C0">
      <w:pPr>
        <w:pStyle w:val="Paragrafoelenco"/>
        <w:numPr>
          <w:ilvl w:val="0"/>
          <w:numId w:val="1"/>
        </w:numPr>
        <w:spacing w:after="0" w:line="360" w:lineRule="auto"/>
        <w:ind w:right="-82"/>
        <w:jc w:val="both"/>
        <w:rPr>
          <w:rFonts w:eastAsia="Times New Roman" w:cs="Times New Roman"/>
          <w:sz w:val="20"/>
          <w:szCs w:val="20"/>
          <w:lang w:eastAsia="it-IT"/>
        </w:rPr>
      </w:pPr>
      <w:r w:rsidRPr="000373C0">
        <w:rPr>
          <w:rFonts w:eastAsia="Times New Roman" w:cs="Times New Roman"/>
          <w:sz w:val="20"/>
          <w:szCs w:val="20"/>
          <w:lang w:eastAsia="it-IT"/>
        </w:rPr>
        <w:t>s</w:t>
      </w:r>
      <w:r w:rsidR="004751A7" w:rsidRPr="000373C0">
        <w:rPr>
          <w:rFonts w:eastAsia="Times New Roman" w:cs="Times New Roman"/>
          <w:sz w:val="20"/>
          <w:szCs w:val="20"/>
          <w:lang w:eastAsia="it-IT"/>
        </w:rPr>
        <w:t>volge,</w:t>
      </w:r>
      <w:r w:rsidR="000373C0" w:rsidRPr="000373C0">
        <w:rPr>
          <w:rFonts w:eastAsia="Times New Roman" w:cs="Times New Roman"/>
          <w:sz w:val="20"/>
          <w:szCs w:val="20"/>
          <w:lang w:eastAsia="it-IT"/>
        </w:rPr>
        <w:t xml:space="preserve"> alla data del 01/01/2020</w:t>
      </w:r>
      <w:r w:rsidR="000373C0">
        <w:rPr>
          <w:rFonts w:eastAsia="Times New Roman" w:cs="Times New Roman"/>
          <w:sz w:val="20"/>
          <w:szCs w:val="20"/>
          <w:lang w:eastAsia="it-IT"/>
        </w:rPr>
        <w:t xml:space="preserve">, </w:t>
      </w:r>
      <w:r w:rsidR="000373C0" w:rsidRPr="000373C0">
        <w:rPr>
          <w:rFonts w:eastAsia="Times New Roman" w:cs="Times New Roman"/>
          <w:sz w:val="20"/>
          <w:szCs w:val="20"/>
          <w:lang w:eastAsia="it-IT"/>
        </w:rPr>
        <w:t>l’attività economica individuata con Codice Ateco 58.11</w:t>
      </w:r>
      <w:r w:rsidR="0077366E">
        <w:rPr>
          <w:rFonts w:eastAsia="Times New Roman" w:cs="Times New Roman"/>
          <w:sz w:val="20"/>
          <w:szCs w:val="20"/>
          <w:lang w:eastAsia="it-IT"/>
        </w:rPr>
        <w:t>.00</w:t>
      </w:r>
      <w:r w:rsidR="000373C0" w:rsidRPr="000373C0">
        <w:rPr>
          <w:rFonts w:eastAsia="Times New Roman" w:cs="Times New Roman"/>
          <w:sz w:val="20"/>
          <w:szCs w:val="20"/>
          <w:lang w:eastAsia="it-IT"/>
        </w:rPr>
        <w:t xml:space="preserve"> in almeno</w:t>
      </w:r>
      <w:r w:rsidR="000373C0">
        <w:rPr>
          <w:rFonts w:eastAsia="Times New Roman" w:cs="Times New Roman"/>
          <w:sz w:val="20"/>
          <w:szCs w:val="20"/>
          <w:lang w:eastAsia="it-IT"/>
        </w:rPr>
        <w:t xml:space="preserve"> </w:t>
      </w:r>
      <w:r w:rsidR="000373C0" w:rsidRPr="000373C0">
        <w:rPr>
          <w:rFonts w:eastAsia="Times New Roman" w:cs="Times New Roman"/>
          <w:sz w:val="20"/>
          <w:szCs w:val="20"/>
          <w:lang w:eastAsia="it-IT"/>
        </w:rPr>
        <w:t xml:space="preserve">un’unità locale situata nel territorio </w:t>
      </w:r>
      <w:proofErr w:type="gramStart"/>
      <w:r w:rsidR="0077366E">
        <w:rPr>
          <w:rFonts w:eastAsia="Times New Roman" w:cs="Times New Roman"/>
          <w:sz w:val="20"/>
          <w:szCs w:val="20"/>
          <w:lang w:eastAsia="it-IT"/>
        </w:rPr>
        <w:t>I</w:t>
      </w:r>
      <w:r w:rsidR="000373C0" w:rsidRPr="000373C0">
        <w:rPr>
          <w:rFonts w:eastAsia="Times New Roman" w:cs="Times New Roman"/>
          <w:sz w:val="20"/>
          <w:szCs w:val="20"/>
          <w:lang w:eastAsia="it-IT"/>
        </w:rPr>
        <w:t>taliano</w:t>
      </w:r>
      <w:proofErr w:type="gramEnd"/>
      <w:r w:rsidR="000373C0" w:rsidRPr="000373C0">
        <w:rPr>
          <w:rFonts w:eastAsia="Times New Roman" w:cs="Times New Roman"/>
          <w:sz w:val="20"/>
          <w:szCs w:val="20"/>
          <w:lang w:eastAsia="it-IT"/>
        </w:rPr>
        <w:t xml:space="preserve"> e regolarmente registrata presso la competente CCIAA</w:t>
      </w:r>
      <w:r w:rsidR="0077366E">
        <w:rPr>
          <w:rFonts w:eastAsia="Times New Roman" w:cs="Times New Roman"/>
          <w:sz w:val="20"/>
          <w:szCs w:val="20"/>
          <w:lang w:eastAsia="it-IT"/>
        </w:rPr>
        <w:t>;</w:t>
      </w:r>
      <w:r w:rsidR="000373C0" w:rsidRPr="000373C0">
        <w:rPr>
          <w:rFonts w:eastAsia="Times New Roman" w:cs="Times New Roman"/>
          <w:sz w:val="20"/>
          <w:szCs w:val="20"/>
          <w:lang w:eastAsia="it-IT"/>
        </w:rPr>
        <w:t xml:space="preserve"> </w:t>
      </w:r>
    </w:p>
    <w:p w14:paraId="03E223A9" w14:textId="47544824" w:rsidR="004751A7" w:rsidRDefault="000373C0" w:rsidP="000373C0">
      <w:pPr>
        <w:pStyle w:val="Paragrafoelenco"/>
        <w:numPr>
          <w:ilvl w:val="0"/>
          <w:numId w:val="1"/>
        </w:numPr>
        <w:spacing w:after="0" w:line="360" w:lineRule="auto"/>
        <w:ind w:right="-82"/>
        <w:jc w:val="both"/>
        <w:rPr>
          <w:rFonts w:eastAsia="Times New Roman" w:cs="Times New Roman"/>
          <w:sz w:val="20"/>
          <w:szCs w:val="20"/>
          <w:lang w:eastAsia="it-IT"/>
        </w:rPr>
      </w:pPr>
      <w:r w:rsidRPr="000373C0">
        <w:rPr>
          <w:rFonts w:eastAsia="Times New Roman" w:cs="Times New Roman"/>
          <w:sz w:val="20"/>
          <w:szCs w:val="20"/>
          <w:lang w:eastAsia="it-IT"/>
        </w:rPr>
        <w:t xml:space="preserve">ha editato almeno </w:t>
      </w:r>
      <w:proofErr w:type="gramStart"/>
      <w:r w:rsidRPr="000373C0">
        <w:rPr>
          <w:rFonts w:eastAsia="Times New Roman" w:cs="Times New Roman"/>
          <w:sz w:val="20"/>
          <w:szCs w:val="20"/>
          <w:lang w:eastAsia="it-IT"/>
        </w:rPr>
        <w:t>10</w:t>
      </w:r>
      <w:proofErr w:type="gramEnd"/>
      <w:r w:rsidRPr="000373C0">
        <w:rPr>
          <w:rFonts w:eastAsia="Times New Roman" w:cs="Times New Roman"/>
          <w:sz w:val="20"/>
          <w:szCs w:val="20"/>
          <w:lang w:eastAsia="it-IT"/>
        </w:rPr>
        <w:t xml:space="preserve"> libri nel corso dei tre esercizi precedenti l’avvio della misura agevolativa</w:t>
      </w:r>
      <w:r w:rsidR="004751A7" w:rsidRPr="000373C0">
        <w:rPr>
          <w:rFonts w:eastAsia="Times New Roman" w:cs="Times New Roman"/>
          <w:sz w:val="20"/>
          <w:szCs w:val="20"/>
          <w:lang w:eastAsia="it-IT"/>
        </w:rPr>
        <w:t>;</w:t>
      </w:r>
    </w:p>
    <w:p w14:paraId="1ADE3AA7" w14:textId="52ADD158" w:rsidR="000373C0" w:rsidRPr="000373C0" w:rsidRDefault="000373C0" w:rsidP="000373C0">
      <w:pPr>
        <w:pStyle w:val="Paragrafoelenco"/>
        <w:numPr>
          <w:ilvl w:val="0"/>
          <w:numId w:val="1"/>
        </w:numPr>
        <w:spacing w:after="0" w:line="360" w:lineRule="auto"/>
        <w:ind w:right="-82"/>
        <w:jc w:val="both"/>
        <w:rPr>
          <w:rFonts w:eastAsia="Times New Roman" w:cs="Times New Roman"/>
          <w:sz w:val="20"/>
          <w:szCs w:val="20"/>
          <w:lang w:eastAsia="it-IT"/>
        </w:rPr>
      </w:pPr>
      <w:r w:rsidRPr="000373C0">
        <w:rPr>
          <w:rFonts w:eastAsia="Times New Roman" w:cs="Times New Roman"/>
          <w:sz w:val="20"/>
          <w:szCs w:val="20"/>
          <w:lang w:eastAsia="it-IT"/>
        </w:rPr>
        <w:t xml:space="preserve">se </w:t>
      </w:r>
      <w:r w:rsidR="005973AA" w:rsidRPr="000373C0">
        <w:rPr>
          <w:rFonts w:eastAsia="Times New Roman" w:cs="Times New Roman"/>
          <w:sz w:val="20"/>
          <w:szCs w:val="20"/>
          <w:lang w:eastAsia="it-IT"/>
        </w:rPr>
        <w:t>Ent</w:t>
      </w:r>
      <w:r w:rsidR="005973AA">
        <w:rPr>
          <w:rFonts w:eastAsia="Times New Roman" w:cs="Times New Roman"/>
          <w:sz w:val="20"/>
          <w:szCs w:val="20"/>
          <w:lang w:eastAsia="it-IT"/>
        </w:rPr>
        <w:t>e</w:t>
      </w:r>
      <w:r w:rsidR="005973AA" w:rsidRPr="000373C0">
        <w:rPr>
          <w:rFonts w:eastAsia="Times New Roman" w:cs="Times New Roman"/>
          <w:sz w:val="20"/>
          <w:szCs w:val="20"/>
          <w:lang w:eastAsia="it-IT"/>
        </w:rPr>
        <w:t xml:space="preserve"> del Terzo Settore</w:t>
      </w:r>
      <w:r w:rsidRPr="000373C0">
        <w:rPr>
          <w:rFonts w:eastAsia="Times New Roman" w:cs="Times New Roman"/>
          <w:sz w:val="20"/>
          <w:szCs w:val="20"/>
          <w:lang w:eastAsia="it-IT"/>
        </w:rPr>
        <w:t xml:space="preserve"> risulta</w:t>
      </w:r>
      <w:r w:rsidR="005973AA">
        <w:rPr>
          <w:rFonts w:eastAsia="Times New Roman" w:cs="Times New Roman"/>
          <w:sz w:val="20"/>
          <w:szCs w:val="20"/>
          <w:lang w:eastAsia="it-IT"/>
        </w:rPr>
        <w:t>,</w:t>
      </w:r>
      <w:r w:rsidRPr="000373C0">
        <w:rPr>
          <w:rFonts w:eastAsia="Times New Roman" w:cs="Times New Roman"/>
          <w:sz w:val="20"/>
          <w:szCs w:val="20"/>
          <w:lang w:eastAsia="it-IT"/>
        </w:rPr>
        <w:t xml:space="preserve"> iscritt</w:t>
      </w:r>
      <w:r w:rsidR="0077366E">
        <w:rPr>
          <w:rFonts w:eastAsia="Times New Roman" w:cs="Times New Roman"/>
          <w:sz w:val="20"/>
          <w:szCs w:val="20"/>
          <w:lang w:eastAsia="it-IT"/>
        </w:rPr>
        <w:t>o</w:t>
      </w:r>
      <w:r w:rsidRPr="000373C0">
        <w:rPr>
          <w:rFonts w:eastAsia="Times New Roman" w:cs="Times New Roman"/>
          <w:sz w:val="20"/>
          <w:szCs w:val="20"/>
          <w:lang w:eastAsia="it-IT"/>
        </w:rPr>
        <w:t xml:space="preserve"> alla data di presentazione della domanda, al RUNTS e, alla</w:t>
      </w:r>
      <w:r>
        <w:rPr>
          <w:rFonts w:eastAsia="Times New Roman" w:cs="Times New Roman"/>
          <w:sz w:val="20"/>
          <w:szCs w:val="20"/>
          <w:lang w:eastAsia="it-IT"/>
        </w:rPr>
        <w:t xml:space="preserve"> </w:t>
      </w:r>
      <w:r w:rsidRPr="000373C0">
        <w:rPr>
          <w:rFonts w:eastAsia="Times New Roman" w:cs="Times New Roman"/>
          <w:sz w:val="20"/>
          <w:szCs w:val="20"/>
          <w:lang w:eastAsia="it-IT"/>
        </w:rPr>
        <w:t>data del 01/01/2020 al REA;</w:t>
      </w:r>
    </w:p>
    <w:p w14:paraId="1DD7890F" w14:textId="7FDF187B" w:rsidR="0021705D" w:rsidRPr="000373C0" w:rsidRDefault="004751A7" w:rsidP="0021705D">
      <w:pPr>
        <w:pStyle w:val="Paragrafoelenco"/>
        <w:numPr>
          <w:ilvl w:val="0"/>
          <w:numId w:val="1"/>
        </w:numPr>
        <w:spacing w:line="360" w:lineRule="auto"/>
        <w:ind w:left="567" w:hanging="425"/>
        <w:jc w:val="both"/>
        <w:rPr>
          <w:rFonts w:eastAsia="Times New Roman" w:cs="Times New Roman"/>
          <w:sz w:val="20"/>
          <w:szCs w:val="20"/>
          <w:lang w:eastAsia="it-IT"/>
        </w:rPr>
      </w:pPr>
      <w:r w:rsidRPr="000373C0">
        <w:rPr>
          <w:rFonts w:eastAsia="Times New Roman" w:cs="Times New Roman"/>
          <w:sz w:val="20"/>
          <w:szCs w:val="20"/>
          <w:lang w:eastAsia="it-IT"/>
        </w:rPr>
        <w:t xml:space="preserve">risulta nel pieno e libero esercizio dei propri diritti, non </w:t>
      </w:r>
      <w:r w:rsidR="0077366E">
        <w:rPr>
          <w:rFonts w:eastAsia="Times New Roman" w:cs="Times New Roman"/>
          <w:sz w:val="20"/>
          <w:szCs w:val="20"/>
          <w:lang w:eastAsia="it-IT"/>
        </w:rPr>
        <w:t>è</w:t>
      </w:r>
      <w:r w:rsidRPr="000373C0">
        <w:rPr>
          <w:rFonts w:eastAsia="Times New Roman" w:cs="Times New Roman"/>
          <w:sz w:val="20"/>
          <w:szCs w:val="20"/>
          <w:lang w:eastAsia="it-IT"/>
        </w:rPr>
        <w:t xml:space="preserve"> in stato di scioglimento o liquidazione e non </w:t>
      </w:r>
      <w:r w:rsidR="0077366E">
        <w:rPr>
          <w:rFonts w:eastAsia="Times New Roman" w:cs="Times New Roman"/>
          <w:sz w:val="20"/>
          <w:szCs w:val="20"/>
          <w:lang w:eastAsia="it-IT"/>
        </w:rPr>
        <w:t>è</w:t>
      </w:r>
      <w:r w:rsidRPr="000373C0">
        <w:rPr>
          <w:rFonts w:eastAsia="Times New Roman" w:cs="Times New Roman"/>
          <w:sz w:val="20"/>
          <w:szCs w:val="20"/>
          <w:lang w:eastAsia="it-IT"/>
        </w:rPr>
        <w:t xml:space="preserve"> sottopost</w:t>
      </w:r>
      <w:r w:rsidR="0077366E">
        <w:rPr>
          <w:rFonts w:eastAsia="Times New Roman" w:cs="Times New Roman"/>
          <w:sz w:val="20"/>
          <w:szCs w:val="20"/>
          <w:lang w:eastAsia="it-IT"/>
        </w:rPr>
        <w:t>o</w:t>
      </w:r>
      <w:r w:rsidRPr="000373C0">
        <w:rPr>
          <w:rFonts w:eastAsia="Times New Roman" w:cs="Times New Roman"/>
          <w:sz w:val="20"/>
          <w:szCs w:val="20"/>
          <w:lang w:eastAsia="it-IT"/>
        </w:rPr>
        <w:t xml:space="preserve"> a procedure di fallimento o di concordato preventivo, liquidazione coatta amministrativa o volontaria e ad amministrazione controllata o straordinaria</w:t>
      </w:r>
      <w:r w:rsidR="004954BA" w:rsidRPr="000373C0">
        <w:rPr>
          <w:rFonts w:eastAsia="Times New Roman" w:cs="Times New Roman"/>
          <w:sz w:val="20"/>
          <w:szCs w:val="20"/>
          <w:lang w:eastAsia="it-IT"/>
        </w:rPr>
        <w:t>;</w:t>
      </w:r>
    </w:p>
    <w:p w14:paraId="57BB281B" w14:textId="2CBB31D4" w:rsidR="004751A7" w:rsidRPr="00E053B7" w:rsidRDefault="004751A7" w:rsidP="0021705D">
      <w:pPr>
        <w:pStyle w:val="Paragrafoelenco"/>
        <w:numPr>
          <w:ilvl w:val="0"/>
          <w:numId w:val="1"/>
        </w:numPr>
        <w:spacing w:line="360" w:lineRule="auto"/>
        <w:ind w:left="567" w:hanging="425"/>
        <w:jc w:val="both"/>
        <w:rPr>
          <w:rFonts w:eastAsia="Times New Roman" w:cs="Times New Roman"/>
          <w:sz w:val="20"/>
          <w:szCs w:val="20"/>
          <w:lang w:eastAsia="it-IT"/>
        </w:rPr>
      </w:pPr>
      <w:r w:rsidRPr="000373C0">
        <w:rPr>
          <w:rFonts w:eastAsia="Times New Roman" w:cs="Times New Roman"/>
          <w:sz w:val="20"/>
          <w:szCs w:val="20"/>
          <w:lang w:eastAsia="it-IT"/>
        </w:rPr>
        <w:t xml:space="preserve">non </w:t>
      </w:r>
      <w:r w:rsidR="00B775E9" w:rsidRPr="000373C0">
        <w:rPr>
          <w:rFonts w:eastAsia="Times New Roman" w:cs="Times New Roman"/>
          <w:sz w:val="20"/>
          <w:szCs w:val="20"/>
          <w:lang w:eastAsia="it-IT"/>
        </w:rPr>
        <w:t>è</w:t>
      </w:r>
      <w:r w:rsidRPr="000373C0">
        <w:rPr>
          <w:rFonts w:eastAsia="Times New Roman" w:cs="Times New Roman"/>
          <w:sz w:val="20"/>
          <w:szCs w:val="20"/>
          <w:lang w:eastAsia="it-IT"/>
        </w:rPr>
        <w:t xml:space="preserve"> in difficoltà, come </w:t>
      </w:r>
      <w:r w:rsidRPr="00E053B7">
        <w:rPr>
          <w:rFonts w:eastAsia="Times New Roman" w:cs="Times New Roman"/>
          <w:sz w:val="20"/>
          <w:szCs w:val="20"/>
          <w:lang w:eastAsia="it-IT"/>
        </w:rPr>
        <w:t>da definizione stabilita nell’articolo 2, punto 12 del Regolamento GBER</w:t>
      </w:r>
      <w:r w:rsidR="0077366E">
        <w:rPr>
          <w:rFonts w:eastAsia="Times New Roman" w:cs="Times New Roman"/>
          <w:sz w:val="20"/>
          <w:szCs w:val="20"/>
          <w:lang w:eastAsia="it-IT"/>
        </w:rPr>
        <w:t>;</w:t>
      </w:r>
    </w:p>
    <w:p w14:paraId="662CF5B2" w14:textId="6EB0E83B" w:rsidR="00652E17" w:rsidRPr="00E053B7" w:rsidRDefault="004954BA" w:rsidP="00B775E9">
      <w:pPr>
        <w:numPr>
          <w:ilvl w:val="0"/>
          <w:numId w:val="1"/>
        </w:numPr>
        <w:spacing w:after="0" w:line="360" w:lineRule="auto"/>
        <w:ind w:left="567" w:hanging="425"/>
        <w:jc w:val="both"/>
        <w:rPr>
          <w:rFonts w:eastAsia="Times New Roman" w:cs="Times New Roman"/>
          <w:sz w:val="20"/>
          <w:szCs w:val="20"/>
          <w:lang w:eastAsia="it-IT"/>
        </w:rPr>
      </w:pPr>
      <w:r w:rsidRPr="00E053B7">
        <w:rPr>
          <w:rFonts w:eastAsia="Times New Roman" w:cs="Times New Roman"/>
          <w:sz w:val="20"/>
          <w:szCs w:val="20"/>
          <w:lang w:eastAsia="it-IT"/>
        </w:rPr>
        <w:lastRenderedPageBreak/>
        <w:t xml:space="preserve">si trova in regola </w:t>
      </w:r>
      <w:r w:rsidR="004751A7" w:rsidRPr="00E053B7">
        <w:rPr>
          <w:rFonts w:eastAsia="Times New Roman" w:cs="Times New Roman"/>
          <w:sz w:val="20"/>
          <w:szCs w:val="20"/>
          <w:lang w:eastAsia="it-IT"/>
        </w:rPr>
        <w:t>con le disposizioni vigenti in materia di normativa edilizia e urbanistica, del lavoro, della prevenzione degli infortuni, della salvaguardia dell’ambiente</w:t>
      </w:r>
      <w:r w:rsidR="00A829F9" w:rsidRPr="00E053B7">
        <w:rPr>
          <w:rFonts w:eastAsia="Times New Roman" w:cs="Times New Roman"/>
          <w:sz w:val="20"/>
          <w:szCs w:val="20"/>
          <w:lang w:eastAsia="it-IT"/>
        </w:rPr>
        <w:t>;</w:t>
      </w:r>
    </w:p>
    <w:p w14:paraId="3938DCCC" w14:textId="77777777" w:rsidR="005973AA" w:rsidRPr="000D7261" w:rsidRDefault="005973AA" w:rsidP="00B775E9">
      <w:pPr>
        <w:numPr>
          <w:ilvl w:val="0"/>
          <w:numId w:val="1"/>
        </w:numPr>
        <w:spacing w:after="0" w:line="360" w:lineRule="auto"/>
        <w:ind w:left="567" w:hanging="425"/>
        <w:jc w:val="both"/>
        <w:rPr>
          <w:rFonts w:eastAsia="Times New Roman" w:cs="Times New Roman"/>
          <w:sz w:val="20"/>
          <w:szCs w:val="20"/>
          <w:lang w:eastAsia="it-IT"/>
        </w:rPr>
      </w:pPr>
      <w:r w:rsidRPr="000D7261">
        <w:rPr>
          <w:rFonts w:eastAsia="Times New Roman" w:cs="Times New Roman"/>
          <w:sz w:val="20"/>
          <w:szCs w:val="20"/>
          <w:lang w:eastAsia="it-IT"/>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0D7261">
        <w:rPr>
          <w:rFonts w:eastAsia="Times New Roman" w:cs="Times New Roman"/>
          <w:b/>
          <w:bCs/>
          <w:sz w:val="20"/>
          <w:szCs w:val="20"/>
          <w:lang w:eastAsia="it-IT"/>
        </w:rPr>
        <w:t>polizza n. __________________ rilasciata da ____________________in data ________;</w:t>
      </w:r>
    </w:p>
    <w:p w14:paraId="5AEED52B" w14:textId="4882266F" w:rsidR="005973AA" w:rsidRPr="000D7261" w:rsidRDefault="005973AA" w:rsidP="00B775E9">
      <w:pPr>
        <w:numPr>
          <w:ilvl w:val="0"/>
          <w:numId w:val="1"/>
        </w:numPr>
        <w:spacing w:after="0" w:line="360" w:lineRule="auto"/>
        <w:ind w:left="567" w:hanging="425"/>
        <w:jc w:val="both"/>
        <w:rPr>
          <w:rFonts w:eastAsia="Times New Roman" w:cs="Times New Roman"/>
          <w:sz w:val="20"/>
          <w:szCs w:val="20"/>
          <w:lang w:eastAsia="it-IT"/>
        </w:rPr>
      </w:pPr>
      <w:r w:rsidRPr="000D7261">
        <w:rPr>
          <w:rFonts w:eastAsia="Times New Roman" w:cs="Times New Roman"/>
          <w:sz w:val="20"/>
          <w:szCs w:val="20"/>
          <w:lang w:eastAsia="it-IT"/>
        </w:rPr>
        <w:t>è consapevole che, in caso di mancato assolvimento dell’obbligo assicurativo, Invitalia è tenuta a tenerne conto nell’ambito dei procedimenti di cui è ad essa affidata la gestione o l’assistenza tecnica</w:t>
      </w:r>
      <w:r w:rsidR="000D7261" w:rsidRPr="000D7261">
        <w:rPr>
          <w:rFonts w:eastAsia="Times New Roman" w:cs="Times New Roman"/>
          <w:sz w:val="20"/>
          <w:szCs w:val="20"/>
          <w:lang w:eastAsia="it-IT"/>
        </w:rPr>
        <w:t>;</w:t>
      </w:r>
    </w:p>
    <w:p w14:paraId="25CD54C1" w14:textId="335ADFD6" w:rsidR="005973AA" w:rsidRPr="000D7261" w:rsidRDefault="005973AA" w:rsidP="00B775E9">
      <w:pPr>
        <w:numPr>
          <w:ilvl w:val="0"/>
          <w:numId w:val="1"/>
        </w:numPr>
        <w:spacing w:after="0" w:line="360" w:lineRule="auto"/>
        <w:ind w:left="567" w:hanging="425"/>
        <w:jc w:val="both"/>
        <w:rPr>
          <w:rFonts w:eastAsia="Times New Roman" w:cs="Times New Roman"/>
          <w:sz w:val="20"/>
          <w:szCs w:val="20"/>
          <w:lang w:eastAsia="it-IT"/>
        </w:rPr>
      </w:pPr>
      <w:r w:rsidRPr="000D7261">
        <w:rPr>
          <w:rFonts w:eastAsia="Times New Roman" w:cs="Times New Roman"/>
          <w:sz w:val="20"/>
          <w:szCs w:val="20"/>
          <w:lang w:eastAsia="it-IT"/>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r w:rsidR="000D7261" w:rsidRPr="000D7261">
        <w:rPr>
          <w:rFonts w:eastAsia="Times New Roman" w:cs="Times New Roman"/>
          <w:sz w:val="20"/>
          <w:szCs w:val="20"/>
          <w:lang w:eastAsia="it-IT"/>
        </w:rPr>
        <w:t>;</w:t>
      </w:r>
    </w:p>
    <w:p w14:paraId="2D916779" w14:textId="3F68F983" w:rsidR="00CF35D9" w:rsidRPr="00F36AD6" w:rsidRDefault="00A829F9" w:rsidP="00B775E9">
      <w:pPr>
        <w:numPr>
          <w:ilvl w:val="0"/>
          <w:numId w:val="1"/>
        </w:numPr>
        <w:spacing w:after="0" w:line="360" w:lineRule="auto"/>
        <w:ind w:left="567" w:hanging="425"/>
        <w:jc w:val="both"/>
        <w:rPr>
          <w:rFonts w:eastAsia="Times New Roman" w:cs="Times New Roman"/>
          <w:sz w:val="20"/>
          <w:szCs w:val="20"/>
          <w:lang w:eastAsia="it-IT"/>
        </w:rPr>
      </w:pPr>
      <w:r w:rsidRPr="00F36AD6">
        <w:rPr>
          <w:rFonts w:eastAsia="Times New Roman" w:cs="Times New Roman"/>
          <w:sz w:val="20"/>
          <w:szCs w:val="20"/>
          <w:lang w:eastAsia="it-IT"/>
        </w:rPr>
        <w:t>possiede una situazione di regolarità contributiva</w:t>
      </w:r>
      <w:r w:rsidR="004954BA" w:rsidRPr="00F36AD6">
        <w:rPr>
          <w:rFonts w:eastAsia="Times New Roman" w:cs="Times New Roman"/>
          <w:sz w:val="20"/>
          <w:szCs w:val="20"/>
          <w:lang w:eastAsia="it-IT"/>
        </w:rPr>
        <w:t xml:space="preserve">; </w:t>
      </w:r>
    </w:p>
    <w:p w14:paraId="78246351" w14:textId="24735155" w:rsidR="00A829F9" w:rsidRPr="00F36AD6" w:rsidRDefault="00E053B7" w:rsidP="00B775E9">
      <w:pPr>
        <w:numPr>
          <w:ilvl w:val="0"/>
          <w:numId w:val="1"/>
        </w:numPr>
        <w:spacing w:after="0" w:line="360" w:lineRule="auto"/>
        <w:ind w:left="567" w:hanging="425"/>
        <w:jc w:val="both"/>
        <w:rPr>
          <w:rFonts w:eastAsia="Times New Roman" w:cs="Times New Roman"/>
          <w:sz w:val="20"/>
          <w:szCs w:val="20"/>
          <w:lang w:eastAsia="it-IT"/>
        </w:rPr>
      </w:pPr>
      <w:r w:rsidRPr="00F36AD6">
        <w:rPr>
          <w:rFonts w:eastAsia="Times New Roman" w:cs="Times New Roman"/>
          <w:sz w:val="20"/>
          <w:szCs w:val="20"/>
          <w:lang w:eastAsia="it-IT"/>
        </w:rPr>
        <w:t xml:space="preserve">ha titolo a ricevere aiuti ai sensi del Regolamento de </w:t>
      </w:r>
      <w:proofErr w:type="spellStart"/>
      <w:r w:rsidRPr="00F36AD6">
        <w:rPr>
          <w:rFonts w:eastAsia="Times New Roman" w:cs="Times New Roman"/>
          <w:sz w:val="20"/>
          <w:szCs w:val="20"/>
          <w:lang w:eastAsia="it-IT"/>
        </w:rPr>
        <w:t>minimis</w:t>
      </w:r>
      <w:proofErr w:type="spellEnd"/>
      <w:r w:rsidR="00A829F9" w:rsidRPr="00F36AD6">
        <w:rPr>
          <w:rFonts w:eastAsia="Times New Roman" w:cs="Times New Roman"/>
          <w:sz w:val="20"/>
          <w:szCs w:val="20"/>
          <w:lang w:eastAsia="it-IT"/>
        </w:rPr>
        <w:t>;</w:t>
      </w:r>
    </w:p>
    <w:p w14:paraId="53EF4FD7" w14:textId="7A90ECB8" w:rsidR="004954BA" w:rsidRPr="00F36AD6" w:rsidRDefault="004954BA" w:rsidP="00B775E9">
      <w:pPr>
        <w:numPr>
          <w:ilvl w:val="0"/>
          <w:numId w:val="1"/>
        </w:numPr>
        <w:spacing w:after="0" w:line="360" w:lineRule="auto"/>
        <w:ind w:left="567" w:hanging="425"/>
        <w:jc w:val="both"/>
        <w:rPr>
          <w:rFonts w:eastAsia="Times New Roman" w:cs="Times New Roman"/>
          <w:sz w:val="20"/>
          <w:szCs w:val="20"/>
          <w:lang w:eastAsia="it-IT"/>
        </w:rPr>
      </w:pPr>
      <w:r w:rsidRPr="00F36AD6">
        <w:rPr>
          <w:rFonts w:eastAsia="Times New Roman" w:cs="Times New Roman"/>
          <w:sz w:val="20"/>
          <w:szCs w:val="20"/>
          <w:lang w:eastAsia="it-IT"/>
        </w:rPr>
        <w:t xml:space="preserve">ha </w:t>
      </w:r>
      <w:r w:rsidR="00A829F9" w:rsidRPr="00F36AD6">
        <w:rPr>
          <w:rFonts w:eastAsia="Times New Roman" w:cs="Times New Roman"/>
          <w:sz w:val="20"/>
          <w:szCs w:val="20"/>
          <w:lang w:eastAsia="it-IT"/>
        </w:rPr>
        <w:t>restituito agevolazioni godute per le quali è stato disposto dalla Pubblica Amministrazione un ordine di recupero</w:t>
      </w:r>
      <w:r w:rsidRPr="00F36AD6">
        <w:rPr>
          <w:rFonts w:eastAsia="Times New Roman" w:cs="Times New Roman"/>
          <w:sz w:val="20"/>
          <w:szCs w:val="20"/>
          <w:lang w:eastAsia="it-IT"/>
        </w:rPr>
        <w:t xml:space="preserve">; </w:t>
      </w:r>
    </w:p>
    <w:p w14:paraId="5C879D2F" w14:textId="0ADA9392" w:rsidR="00E34D7D" w:rsidRPr="00F36AD6" w:rsidRDefault="00F14AC5" w:rsidP="00B775E9">
      <w:pPr>
        <w:numPr>
          <w:ilvl w:val="0"/>
          <w:numId w:val="1"/>
        </w:numPr>
        <w:spacing w:after="0" w:line="360" w:lineRule="auto"/>
        <w:ind w:left="567" w:hanging="425"/>
        <w:jc w:val="both"/>
        <w:rPr>
          <w:rFonts w:eastAsia="Times New Roman" w:cs="Times New Roman"/>
          <w:sz w:val="20"/>
          <w:szCs w:val="20"/>
          <w:lang w:eastAsia="it-IT"/>
        </w:rPr>
      </w:pPr>
      <w:r w:rsidRPr="00F36AD6">
        <w:rPr>
          <w:rFonts w:eastAsia="Times New Roman" w:cs="Times New Roman"/>
          <w:sz w:val="20"/>
          <w:szCs w:val="20"/>
          <w:lang w:eastAsia="it-IT"/>
        </w:rPr>
        <w:t xml:space="preserve">non rientra </w:t>
      </w:r>
      <w:r w:rsidR="00A829F9" w:rsidRPr="00F36AD6">
        <w:rPr>
          <w:rFonts w:eastAsia="Times New Roman" w:cs="Times New Roman"/>
          <w:sz w:val="20"/>
          <w:szCs w:val="20"/>
          <w:lang w:eastAsia="it-IT"/>
        </w:rPr>
        <w:t>tra le imprese che hanno ricevuto e, successivamente, non rimborsato o depositato in un conto bloccato, gli aiuti individuati quali illegali o incompatibili dalla Commissione europea di cui all’art. 4 DPCM 23/05/2007;</w:t>
      </w:r>
    </w:p>
    <w:p w14:paraId="286E1868" w14:textId="21AA39AE" w:rsidR="00A829F9" w:rsidRPr="00F36AD6" w:rsidRDefault="00A829F9" w:rsidP="00F36AD6">
      <w:pPr>
        <w:numPr>
          <w:ilvl w:val="0"/>
          <w:numId w:val="1"/>
        </w:numPr>
        <w:spacing w:after="0" w:line="360" w:lineRule="auto"/>
        <w:jc w:val="both"/>
        <w:rPr>
          <w:rFonts w:eastAsia="Times New Roman" w:cs="Times New Roman"/>
          <w:sz w:val="20"/>
          <w:szCs w:val="20"/>
          <w:lang w:eastAsia="it-IT"/>
        </w:rPr>
      </w:pPr>
      <w:r w:rsidRPr="00F36AD6">
        <w:rPr>
          <w:rFonts w:eastAsia="Times New Roman" w:cs="Times New Roman"/>
          <w:sz w:val="20"/>
          <w:szCs w:val="20"/>
          <w:lang w:eastAsia="it-IT"/>
        </w:rPr>
        <w:t xml:space="preserve">rientra </w:t>
      </w:r>
      <w:r w:rsidR="00F36AD6" w:rsidRPr="00F36AD6">
        <w:rPr>
          <w:rFonts w:eastAsia="Times New Roman" w:cs="Times New Roman"/>
          <w:sz w:val="20"/>
          <w:szCs w:val="20"/>
          <w:lang w:eastAsia="it-IT"/>
        </w:rPr>
        <w:t xml:space="preserve">nei parametri dimensionali di “micro impresa”, così come definiti dalla Raccomandazione (UE) 2003/361/CE, recepita nell’Allegato 1 dal Regolamento (UE) GBER 2014/651 e </w:t>
      </w:r>
      <w:proofErr w:type="spellStart"/>
      <w:proofErr w:type="gramStart"/>
      <w:r w:rsidR="00F36AD6" w:rsidRPr="00F36AD6">
        <w:rPr>
          <w:rFonts w:eastAsia="Times New Roman" w:cs="Times New Roman"/>
          <w:sz w:val="20"/>
          <w:szCs w:val="20"/>
          <w:lang w:eastAsia="it-IT"/>
        </w:rPr>
        <w:t>ss.mm.ii</w:t>
      </w:r>
      <w:proofErr w:type="spellEnd"/>
      <w:proofErr w:type="gramEnd"/>
      <w:r w:rsidR="00F36AD6" w:rsidRPr="00F36AD6">
        <w:rPr>
          <w:rFonts w:eastAsia="Times New Roman" w:cs="Times New Roman"/>
          <w:sz w:val="20"/>
          <w:szCs w:val="20"/>
          <w:lang w:eastAsia="it-IT"/>
        </w:rPr>
        <w:t>;</w:t>
      </w:r>
    </w:p>
    <w:p w14:paraId="52642223" w14:textId="1A2667A2" w:rsidR="00A829F9" w:rsidRPr="00F36AD6" w:rsidRDefault="00F36AD6" w:rsidP="00F36AD6">
      <w:pPr>
        <w:numPr>
          <w:ilvl w:val="0"/>
          <w:numId w:val="1"/>
        </w:numPr>
        <w:spacing w:after="0" w:line="360" w:lineRule="auto"/>
        <w:jc w:val="both"/>
        <w:rPr>
          <w:rFonts w:eastAsia="Times New Roman" w:cs="Times New Roman"/>
          <w:sz w:val="20"/>
          <w:szCs w:val="20"/>
          <w:lang w:eastAsia="it-IT"/>
        </w:rPr>
      </w:pPr>
      <w:r w:rsidRPr="00F36AD6">
        <w:rPr>
          <w:rFonts w:eastAsia="Times New Roman" w:cs="Times New Roman"/>
          <w:sz w:val="20"/>
          <w:szCs w:val="20"/>
          <w:lang w:eastAsia="it-IT"/>
        </w:rPr>
        <w:t xml:space="preserve">non </w:t>
      </w:r>
      <w:r w:rsidR="0077366E">
        <w:rPr>
          <w:rFonts w:eastAsia="Times New Roman" w:cs="Times New Roman"/>
          <w:sz w:val="20"/>
          <w:szCs w:val="20"/>
          <w:lang w:eastAsia="it-IT"/>
        </w:rPr>
        <w:t>è</w:t>
      </w:r>
      <w:r w:rsidRPr="00F36AD6">
        <w:rPr>
          <w:rFonts w:eastAsia="Times New Roman" w:cs="Times New Roman"/>
          <w:sz w:val="20"/>
          <w:szCs w:val="20"/>
          <w:lang w:eastAsia="it-IT"/>
        </w:rPr>
        <w:t xml:space="preserve"> beneficiari</w:t>
      </w:r>
      <w:r w:rsidR="0077366E">
        <w:rPr>
          <w:rFonts w:eastAsia="Times New Roman" w:cs="Times New Roman"/>
          <w:sz w:val="20"/>
          <w:szCs w:val="20"/>
          <w:lang w:eastAsia="it-IT"/>
        </w:rPr>
        <w:t>o</w:t>
      </w:r>
      <w:r w:rsidRPr="00F36AD6">
        <w:rPr>
          <w:rFonts w:eastAsia="Times New Roman" w:cs="Times New Roman"/>
          <w:sz w:val="20"/>
          <w:szCs w:val="20"/>
          <w:lang w:eastAsia="it-IT"/>
        </w:rPr>
        <w:t xml:space="preserve"> di altri finanziamenti relativi alla stessa proposta progettuale e non ha</w:t>
      </w:r>
      <w:r w:rsidR="0077366E">
        <w:rPr>
          <w:rFonts w:eastAsia="Times New Roman" w:cs="Times New Roman"/>
          <w:sz w:val="20"/>
          <w:szCs w:val="20"/>
          <w:lang w:eastAsia="it-IT"/>
        </w:rPr>
        <w:t xml:space="preserve"> </w:t>
      </w:r>
      <w:r w:rsidRPr="00F36AD6">
        <w:rPr>
          <w:rFonts w:eastAsia="Times New Roman" w:cs="Times New Roman"/>
          <w:sz w:val="20"/>
          <w:szCs w:val="20"/>
          <w:lang w:eastAsia="it-IT"/>
        </w:rPr>
        <w:t>presentato altre domande di finanziamento a valere sulla medesima procedura</w:t>
      </w:r>
      <w:r w:rsidR="00A829F9" w:rsidRPr="00F36AD6">
        <w:rPr>
          <w:rFonts w:eastAsia="Times New Roman" w:cs="Times New Roman"/>
          <w:sz w:val="20"/>
          <w:szCs w:val="20"/>
          <w:lang w:eastAsia="it-IT"/>
        </w:rPr>
        <w:t>;</w:t>
      </w:r>
    </w:p>
    <w:p w14:paraId="20587710" w14:textId="471B487C" w:rsidR="00F36AD6" w:rsidRPr="007D7E66" w:rsidRDefault="00F36AD6" w:rsidP="00F36AD6">
      <w:pPr>
        <w:numPr>
          <w:ilvl w:val="0"/>
          <w:numId w:val="1"/>
        </w:numPr>
        <w:spacing w:after="0" w:line="360" w:lineRule="auto"/>
        <w:jc w:val="both"/>
        <w:rPr>
          <w:rFonts w:eastAsia="Times New Roman" w:cs="Times New Roman"/>
          <w:sz w:val="20"/>
          <w:szCs w:val="20"/>
          <w:lang w:eastAsia="it-IT"/>
        </w:rPr>
      </w:pPr>
      <w:r w:rsidRPr="00F36AD6">
        <w:rPr>
          <w:rFonts w:eastAsia="Times New Roman" w:cs="Times New Roman"/>
          <w:sz w:val="20"/>
          <w:szCs w:val="20"/>
          <w:lang w:eastAsia="it-IT"/>
        </w:rPr>
        <w:t>non ha beneficiato di un importo complessivo di</w:t>
      </w:r>
      <w:r>
        <w:rPr>
          <w:rFonts w:eastAsia="Times New Roman" w:cs="Times New Roman"/>
          <w:sz w:val="20"/>
          <w:szCs w:val="20"/>
          <w:lang w:eastAsia="it-IT"/>
        </w:rPr>
        <w:t xml:space="preserve"> </w:t>
      </w:r>
      <w:r w:rsidRPr="00F36AD6">
        <w:rPr>
          <w:rFonts w:eastAsia="Times New Roman" w:cs="Times New Roman"/>
          <w:sz w:val="20"/>
          <w:szCs w:val="20"/>
          <w:lang w:eastAsia="it-IT"/>
        </w:rPr>
        <w:t xml:space="preserve">aiuti de </w:t>
      </w:r>
      <w:proofErr w:type="spellStart"/>
      <w:r w:rsidRPr="00F36AD6">
        <w:rPr>
          <w:rFonts w:eastAsia="Times New Roman" w:cs="Times New Roman"/>
          <w:sz w:val="20"/>
          <w:szCs w:val="20"/>
          <w:lang w:eastAsia="it-IT"/>
        </w:rPr>
        <w:t>minimis</w:t>
      </w:r>
      <w:proofErr w:type="spellEnd"/>
      <w:r w:rsidRPr="00F36AD6">
        <w:rPr>
          <w:rFonts w:eastAsia="Times New Roman" w:cs="Times New Roman"/>
          <w:sz w:val="20"/>
          <w:szCs w:val="20"/>
          <w:lang w:eastAsia="it-IT"/>
        </w:rPr>
        <w:t xml:space="preserve"> che determini il superamento dei massimali previsti dal medesimo regolamento. Qualora il </w:t>
      </w:r>
      <w:proofErr w:type="gramStart"/>
      <w:r w:rsidRPr="00F36AD6">
        <w:rPr>
          <w:rFonts w:eastAsia="Times New Roman" w:cs="Times New Roman"/>
          <w:sz w:val="20"/>
          <w:szCs w:val="20"/>
          <w:lang w:eastAsia="it-IT"/>
        </w:rPr>
        <w:t>predetto</w:t>
      </w:r>
      <w:proofErr w:type="gramEnd"/>
      <w:r w:rsidRPr="00F36AD6">
        <w:rPr>
          <w:rFonts w:eastAsia="Times New Roman" w:cs="Times New Roman"/>
          <w:sz w:val="20"/>
          <w:szCs w:val="20"/>
          <w:lang w:eastAsia="it-IT"/>
        </w:rPr>
        <w:t xml:space="preserve"> superamento possa configurarsi con il riconoscimento delle agevolazioni richieste ai sensi del presente avviso, le agevolazioni sono riconosciute in misura parziale nel </w:t>
      </w:r>
      <w:r w:rsidRPr="007D7E66">
        <w:rPr>
          <w:rFonts w:eastAsia="Times New Roman" w:cs="Times New Roman"/>
          <w:sz w:val="20"/>
          <w:szCs w:val="20"/>
          <w:lang w:eastAsia="it-IT"/>
        </w:rPr>
        <w:t>rispetto del massimale concedibile</w:t>
      </w:r>
      <w:r w:rsidR="0063047C">
        <w:rPr>
          <w:rFonts w:eastAsia="Times New Roman" w:cs="Times New Roman"/>
          <w:sz w:val="20"/>
          <w:szCs w:val="20"/>
          <w:lang w:eastAsia="it-IT"/>
        </w:rPr>
        <w:t>;</w:t>
      </w:r>
    </w:p>
    <w:p w14:paraId="4311CD71" w14:textId="79A5CCA5" w:rsidR="0021705D" w:rsidRPr="007D7E66" w:rsidRDefault="0021705D" w:rsidP="00F36AD6">
      <w:pPr>
        <w:numPr>
          <w:ilvl w:val="0"/>
          <w:numId w:val="1"/>
        </w:numPr>
        <w:spacing w:after="0" w:line="360" w:lineRule="auto"/>
        <w:jc w:val="both"/>
        <w:rPr>
          <w:rFonts w:eastAsia="Times New Roman" w:cs="Times New Roman"/>
          <w:sz w:val="20"/>
          <w:szCs w:val="20"/>
          <w:lang w:eastAsia="it-IT"/>
        </w:rPr>
      </w:pPr>
      <w:r w:rsidRPr="007D7E66">
        <w:rPr>
          <w:rFonts w:eastAsia="Times New Roman" w:cs="Times New Roman"/>
          <w:sz w:val="20"/>
          <w:szCs w:val="20"/>
          <w:lang w:eastAsia="it-IT"/>
        </w:rPr>
        <w:t>non è destinatari</w:t>
      </w:r>
      <w:r w:rsidR="0077366E">
        <w:rPr>
          <w:rFonts w:eastAsia="Times New Roman" w:cs="Times New Roman"/>
          <w:sz w:val="20"/>
          <w:szCs w:val="20"/>
          <w:lang w:eastAsia="it-IT"/>
        </w:rPr>
        <w:t xml:space="preserve">o </w:t>
      </w:r>
      <w:r w:rsidRPr="007D7E66">
        <w:rPr>
          <w:rFonts w:eastAsia="Times New Roman" w:cs="Times New Roman"/>
          <w:sz w:val="20"/>
          <w:szCs w:val="20"/>
          <w:lang w:eastAsia="it-IT"/>
        </w:rPr>
        <w:t>di una causa di decadenza, di sospensione o di divieto prevista dall’articolo 67 del codice delle leggi antimafia e delle misure di prevenzione, di cui al decreto legislativo 6 settembre 2011, n. 159, o di un tentativo di infiltrazione mafiosa di cui all’articolo 84, comma 4, del medesimo codice</w:t>
      </w:r>
      <w:r w:rsidR="007D7E66" w:rsidRPr="007D7E66">
        <w:rPr>
          <w:rFonts w:eastAsia="Times New Roman" w:cs="Times New Roman"/>
          <w:sz w:val="20"/>
          <w:szCs w:val="20"/>
          <w:lang w:eastAsia="it-IT"/>
        </w:rPr>
        <w:t>;</w:t>
      </w:r>
    </w:p>
    <w:p w14:paraId="6A8DEAF3" w14:textId="2DB3B7A4" w:rsidR="007D7E66" w:rsidRDefault="007D7E66" w:rsidP="007D7E66">
      <w:pPr>
        <w:numPr>
          <w:ilvl w:val="0"/>
          <w:numId w:val="1"/>
        </w:numPr>
        <w:spacing w:after="0" w:line="360" w:lineRule="auto"/>
        <w:jc w:val="both"/>
        <w:rPr>
          <w:rFonts w:eastAsia="Times New Roman" w:cs="Times New Roman"/>
          <w:sz w:val="20"/>
          <w:szCs w:val="20"/>
          <w:lang w:eastAsia="it-IT"/>
        </w:rPr>
      </w:pPr>
      <w:r w:rsidRPr="007D7E66">
        <w:rPr>
          <w:rFonts w:eastAsia="Times New Roman" w:cs="Times New Roman"/>
          <w:sz w:val="20"/>
          <w:szCs w:val="20"/>
          <w:lang w:eastAsia="it-IT"/>
        </w:rPr>
        <w:t>non è destinatari</w:t>
      </w:r>
      <w:r w:rsidR="0077366E">
        <w:rPr>
          <w:rFonts w:eastAsia="Times New Roman" w:cs="Times New Roman"/>
          <w:sz w:val="20"/>
          <w:szCs w:val="20"/>
          <w:lang w:eastAsia="it-IT"/>
        </w:rPr>
        <w:t>o</w:t>
      </w:r>
      <w:r w:rsidRPr="007D7E66">
        <w:rPr>
          <w:rFonts w:eastAsia="Times New Roman" w:cs="Times New Roman"/>
          <w:sz w:val="20"/>
          <w:szCs w:val="20"/>
          <w:lang w:eastAsia="it-IT"/>
        </w:rPr>
        <w:t xml:space="preserve"> di una sanzione interdittiva di cui all’articolo 9, comma 2, lettera d) del</w:t>
      </w:r>
      <w:r>
        <w:rPr>
          <w:rFonts w:eastAsia="Times New Roman" w:cs="Times New Roman"/>
          <w:sz w:val="20"/>
          <w:szCs w:val="20"/>
          <w:lang w:eastAsia="it-IT"/>
        </w:rPr>
        <w:t xml:space="preserve"> </w:t>
      </w:r>
      <w:r w:rsidRPr="007D7E66">
        <w:rPr>
          <w:rFonts w:eastAsia="Times New Roman" w:cs="Times New Roman"/>
          <w:sz w:val="20"/>
          <w:szCs w:val="20"/>
          <w:lang w:eastAsia="it-IT"/>
        </w:rPr>
        <w:t xml:space="preserve">decreto legislativo 8 giugno 2001, n. 231 e </w:t>
      </w:r>
      <w:proofErr w:type="spellStart"/>
      <w:proofErr w:type="gramStart"/>
      <w:r w:rsidRPr="007D7E66">
        <w:rPr>
          <w:rFonts w:eastAsia="Times New Roman" w:cs="Times New Roman"/>
          <w:sz w:val="20"/>
          <w:szCs w:val="20"/>
          <w:lang w:eastAsia="it-IT"/>
        </w:rPr>
        <w:t>ss.mm.ii</w:t>
      </w:r>
      <w:proofErr w:type="spellEnd"/>
      <w:proofErr w:type="gramEnd"/>
      <w:r w:rsidRPr="007D7E66">
        <w:rPr>
          <w:rFonts w:eastAsia="Times New Roman" w:cs="Times New Roman"/>
          <w:sz w:val="20"/>
          <w:szCs w:val="20"/>
          <w:lang w:eastAsia="it-IT"/>
        </w:rPr>
        <w:t xml:space="preserve"> o altra sanzione che comporti il divieto di contrarre</w:t>
      </w:r>
      <w:r>
        <w:rPr>
          <w:rFonts w:eastAsia="Times New Roman" w:cs="Times New Roman"/>
          <w:sz w:val="20"/>
          <w:szCs w:val="20"/>
          <w:lang w:eastAsia="it-IT"/>
        </w:rPr>
        <w:t xml:space="preserve"> </w:t>
      </w:r>
      <w:r w:rsidRPr="007D7E66">
        <w:rPr>
          <w:rFonts w:eastAsia="Times New Roman" w:cs="Times New Roman"/>
          <w:sz w:val="20"/>
          <w:szCs w:val="20"/>
          <w:lang w:eastAsia="it-IT"/>
        </w:rPr>
        <w:t>con la pubblica amministrazione;</w:t>
      </w:r>
    </w:p>
    <w:p w14:paraId="2A191E1D" w14:textId="7CB8A113" w:rsidR="007D7E66" w:rsidRPr="007D7E66" w:rsidRDefault="007D7E66" w:rsidP="007D7E66">
      <w:pPr>
        <w:numPr>
          <w:ilvl w:val="0"/>
          <w:numId w:val="1"/>
        </w:numPr>
        <w:spacing w:after="0" w:line="360" w:lineRule="auto"/>
        <w:jc w:val="both"/>
        <w:rPr>
          <w:rFonts w:eastAsia="Times New Roman" w:cs="Times New Roman"/>
          <w:sz w:val="20"/>
          <w:szCs w:val="20"/>
          <w:lang w:eastAsia="it-IT"/>
        </w:rPr>
      </w:pPr>
      <w:r>
        <w:rPr>
          <w:rFonts w:eastAsia="Times New Roman" w:cs="Times New Roman"/>
          <w:sz w:val="20"/>
          <w:szCs w:val="20"/>
          <w:lang w:eastAsia="it-IT"/>
        </w:rPr>
        <w:t xml:space="preserve">non </w:t>
      </w:r>
      <w:r w:rsidR="006D68D2">
        <w:rPr>
          <w:rFonts w:eastAsia="Times New Roman" w:cs="Times New Roman"/>
          <w:sz w:val="20"/>
          <w:szCs w:val="20"/>
          <w:lang w:eastAsia="it-IT"/>
        </w:rPr>
        <w:t>ha</w:t>
      </w:r>
      <w:r>
        <w:rPr>
          <w:rFonts w:eastAsia="Times New Roman" w:cs="Times New Roman"/>
          <w:sz w:val="20"/>
          <w:szCs w:val="20"/>
          <w:lang w:eastAsia="it-IT"/>
        </w:rPr>
        <w:t xml:space="preserve"> </w:t>
      </w:r>
      <w:r w:rsidRPr="007D7E66">
        <w:rPr>
          <w:rFonts w:eastAsia="Times New Roman" w:cs="Times New Roman"/>
          <w:sz w:val="20"/>
          <w:szCs w:val="20"/>
          <w:lang w:eastAsia="it-IT"/>
        </w:rPr>
        <w:t>legali rappresentanti o amministratori condannati, con sentenza definitiva o decreto penale</w:t>
      </w:r>
      <w:r>
        <w:rPr>
          <w:rFonts w:eastAsia="Times New Roman" w:cs="Times New Roman"/>
          <w:sz w:val="20"/>
          <w:szCs w:val="20"/>
          <w:lang w:eastAsia="it-IT"/>
        </w:rPr>
        <w:t xml:space="preserve"> </w:t>
      </w:r>
      <w:r w:rsidRPr="007D7E66">
        <w:rPr>
          <w:rFonts w:eastAsia="Times New Roman" w:cs="Times New Roman"/>
          <w:sz w:val="20"/>
          <w:szCs w:val="20"/>
          <w:lang w:eastAsia="it-IT"/>
        </w:rPr>
        <w:t>di condanna divenuto irrevocabile, per i reati che costituiscono motivo di esclusione di un operatore</w:t>
      </w:r>
      <w:r>
        <w:rPr>
          <w:rFonts w:eastAsia="Times New Roman" w:cs="Times New Roman"/>
          <w:sz w:val="20"/>
          <w:szCs w:val="20"/>
          <w:lang w:eastAsia="it-IT"/>
        </w:rPr>
        <w:t xml:space="preserve"> </w:t>
      </w:r>
      <w:r w:rsidRPr="007D7E66">
        <w:rPr>
          <w:rFonts w:eastAsia="Times New Roman" w:cs="Times New Roman"/>
          <w:sz w:val="20"/>
          <w:szCs w:val="20"/>
          <w:lang w:eastAsia="it-IT"/>
        </w:rPr>
        <w:t xml:space="preserve">economico dalla </w:t>
      </w:r>
      <w:r w:rsidRPr="007D7E66">
        <w:rPr>
          <w:rFonts w:eastAsia="Times New Roman" w:cs="Times New Roman"/>
          <w:sz w:val="20"/>
          <w:szCs w:val="20"/>
          <w:lang w:eastAsia="it-IT"/>
        </w:rPr>
        <w:lastRenderedPageBreak/>
        <w:t>partecipazione a una procedura di appalto o concessione ai sensi della normativa in</w:t>
      </w:r>
      <w:r>
        <w:rPr>
          <w:rFonts w:eastAsia="Times New Roman" w:cs="Times New Roman"/>
          <w:sz w:val="20"/>
          <w:szCs w:val="20"/>
          <w:lang w:eastAsia="it-IT"/>
        </w:rPr>
        <w:t xml:space="preserve"> </w:t>
      </w:r>
      <w:r w:rsidRPr="007D7E66">
        <w:rPr>
          <w:rFonts w:eastAsia="Times New Roman" w:cs="Times New Roman"/>
          <w:sz w:val="20"/>
          <w:szCs w:val="20"/>
          <w:lang w:eastAsia="it-IT"/>
        </w:rPr>
        <w:t>materia di contratti pubblici vigente alla data di presentazione della domanda</w:t>
      </w:r>
      <w:r w:rsidR="0063047C">
        <w:rPr>
          <w:rFonts w:eastAsia="Times New Roman" w:cs="Times New Roman"/>
          <w:sz w:val="20"/>
          <w:szCs w:val="20"/>
          <w:lang w:eastAsia="it-IT"/>
        </w:rPr>
        <w:t>.</w:t>
      </w:r>
    </w:p>
    <w:p w14:paraId="4828E9B9" w14:textId="77777777" w:rsidR="00F81AAB" w:rsidRDefault="00F81AAB" w:rsidP="00F81AAB">
      <w:pPr>
        <w:spacing w:after="0" w:line="360" w:lineRule="auto"/>
        <w:jc w:val="both"/>
        <w:rPr>
          <w:rFonts w:eastAsia="Times New Roman" w:cs="Times New Roman"/>
          <w:sz w:val="20"/>
          <w:szCs w:val="20"/>
          <w:lang w:eastAsia="it-IT"/>
        </w:rPr>
      </w:pPr>
    </w:p>
    <w:p w14:paraId="5C2E10D6" w14:textId="472CD89E" w:rsidR="00CA7906" w:rsidRPr="00A40422" w:rsidRDefault="00A40422" w:rsidP="5193A649">
      <w:pPr>
        <w:spacing w:after="0" w:line="360" w:lineRule="auto"/>
        <w:jc w:val="both"/>
        <w:rPr>
          <w:rFonts w:eastAsia="Times New Roman" w:cs="Times New Roman"/>
          <w:i/>
          <w:iCs/>
          <w:sz w:val="20"/>
          <w:szCs w:val="20"/>
          <w:lang w:eastAsia="it-IT"/>
        </w:rPr>
      </w:pPr>
      <w:r w:rsidRPr="5193A649">
        <w:rPr>
          <w:rFonts w:eastAsia="Times New Roman" w:cs="Times New Roman"/>
          <w:i/>
          <w:iCs/>
          <w:sz w:val="20"/>
          <w:szCs w:val="20"/>
          <w:lang w:eastAsia="it-IT"/>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r>
        <w:tab/>
      </w:r>
    </w:p>
    <w:p w14:paraId="66CB78E0" w14:textId="77777777" w:rsidR="00905978" w:rsidRDefault="004954BA" w:rsidP="00B775E9">
      <w:pPr>
        <w:tabs>
          <w:tab w:val="left" w:pos="5529"/>
          <w:tab w:val="left" w:pos="6521"/>
        </w:tabs>
        <w:spacing w:after="0" w:line="360" w:lineRule="auto"/>
        <w:ind w:hanging="284"/>
        <w:rPr>
          <w:rFonts w:eastAsia="Times New Roman" w:cs="Times New Roman"/>
          <w:sz w:val="20"/>
          <w:szCs w:val="20"/>
          <w:lang w:eastAsia="it-IT"/>
        </w:rPr>
      </w:pPr>
      <w:r w:rsidRPr="00D903D5">
        <w:rPr>
          <w:rFonts w:eastAsia="Times New Roman" w:cs="Times New Roman"/>
          <w:sz w:val="20"/>
          <w:szCs w:val="20"/>
          <w:lang w:eastAsia="it-IT"/>
        </w:rPr>
        <w:tab/>
      </w:r>
      <w:r w:rsidRPr="00D903D5">
        <w:rPr>
          <w:rFonts w:eastAsia="Times New Roman" w:cs="Times New Roman"/>
          <w:sz w:val="20"/>
          <w:szCs w:val="20"/>
          <w:lang w:eastAsia="it-IT"/>
        </w:rPr>
        <w:tab/>
      </w:r>
      <w:r w:rsidRPr="00D903D5">
        <w:rPr>
          <w:rFonts w:eastAsia="Times New Roman" w:cs="Times New Roman"/>
          <w:sz w:val="20"/>
          <w:szCs w:val="20"/>
          <w:lang w:eastAsia="it-IT"/>
        </w:rPr>
        <w:tab/>
      </w:r>
      <w:r w:rsidR="00905978">
        <w:rPr>
          <w:rFonts w:eastAsia="Times New Roman" w:cs="Times New Roman"/>
          <w:sz w:val="20"/>
          <w:szCs w:val="20"/>
          <w:lang w:eastAsia="it-IT"/>
        </w:rPr>
        <w:t xml:space="preserve"> </w:t>
      </w:r>
    </w:p>
    <w:p w14:paraId="5574D7E8" w14:textId="77777777" w:rsidR="00905978" w:rsidRDefault="00905978" w:rsidP="00B775E9">
      <w:pPr>
        <w:tabs>
          <w:tab w:val="left" w:pos="5529"/>
          <w:tab w:val="left" w:pos="6521"/>
        </w:tabs>
        <w:spacing w:after="0" w:line="360" w:lineRule="auto"/>
        <w:ind w:hanging="284"/>
        <w:rPr>
          <w:rFonts w:eastAsia="Times New Roman" w:cs="Times New Roman"/>
          <w:sz w:val="20"/>
          <w:szCs w:val="20"/>
          <w:lang w:eastAsia="it-IT"/>
        </w:rPr>
      </w:pPr>
    </w:p>
    <w:p w14:paraId="24672864" w14:textId="1448335F" w:rsidR="00EC1ECB" w:rsidRPr="00C4644D" w:rsidRDefault="004954BA" w:rsidP="00C4644D">
      <w:pPr>
        <w:tabs>
          <w:tab w:val="left" w:pos="5529"/>
          <w:tab w:val="left" w:pos="6521"/>
        </w:tabs>
        <w:spacing w:after="0" w:line="360" w:lineRule="auto"/>
        <w:ind w:firstLine="8364"/>
        <w:rPr>
          <w:rFonts w:eastAsia="Times New Roman" w:cs="Times New Roman"/>
          <w:sz w:val="20"/>
          <w:szCs w:val="20"/>
          <w:u w:val="single"/>
          <w:lang w:eastAsia="it-IT"/>
        </w:rPr>
      </w:pPr>
      <w:r w:rsidRPr="00D903D5">
        <w:rPr>
          <w:rFonts w:eastAsia="Times New Roman" w:cs="Times New Roman"/>
          <w:sz w:val="20"/>
          <w:szCs w:val="20"/>
          <w:lang w:eastAsia="it-IT"/>
        </w:rPr>
        <w:t xml:space="preserve">Firma digitale </w:t>
      </w:r>
    </w:p>
    <w:sectPr w:rsidR="00EC1ECB" w:rsidRPr="00C4644D">
      <w:headerReference w:type="even" r:id="rId10"/>
      <w:headerReference w:type="default" r:id="rId11"/>
      <w:footerReference w:type="even" r:id="rId12"/>
      <w:footerReference w:type="default" r:id="rId13"/>
      <w:headerReference w:type="first" r:id="rId14"/>
      <w:footerReference w:type="firs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0CF3" w14:textId="77777777" w:rsidR="009C4A45" w:rsidRDefault="009C4A45" w:rsidP="00A42CEC">
      <w:pPr>
        <w:spacing w:after="0" w:line="240" w:lineRule="auto"/>
      </w:pPr>
      <w:r>
        <w:separator/>
      </w:r>
    </w:p>
  </w:endnote>
  <w:endnote w:type="continuationSeparator" w:id="0">
    <w:p w14:paraId="0556B610" w14:textId="77777777" w:rsidR="009C4A45" w:rsidRDefault="009C4A45" w:rsidP="00A42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399F" w14:textId="77777777" w:rsidR="00044AB1" w:rsidRDefault="00044AB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04DCA" w14:textId="77777777" w:rsidR="00044AB1" w:rsidRDefault="00044AB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07FA" w14:textId="77777777" w:rsidR="00044AB1" w:rsidRDefault="00044AB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04F39" w14:textId="77777777" w:rsidR="009C4A45" w:rsidRDefault="009C4A45" w:rsidP="00A42CEC">
      <w:pPr>
        <w:spacing w:after="0" w:line="240" w:lineRule="auto"/>
      </w:pPr>
      <w:r>
        <w:separator/>
      </w:r>
    </w:p>
  </w:footnote>
  <w:footnote w:type="continuationSeparator" w:id="0">
    <w:p w14:paraId="5E92FB3F" w14:textId="77777777" w:rsidR="009C4A45" w:rsidRDefault="009C4A45" w:rsidP="00A42C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91AFB" w14:textId="77777777" w:rsidR="00044AB1" w:rsidRDefault="00044AB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02DF" w14:textId="28190741" w:rsidR="00A42CEC" w:rsidRPr="00A42CEC" w:rsidRDefault="00044AB1" w:rsidP="00C4644D">
    <w:pPr>
      <w:pStyle w:val="Intestazione"/>
      <w:jc w:val="center"/>
      <w:rPr>
        <w:b/>
        <w:bCs/>
        <w:i/>
        <w:iCs/>
      </w:rPr>
    </w:pPr>
    <w:r>
      <w:rPr>
        <w:b/>
        <w:bCs/>
        <w:i/>
        <w:iCs/>
        <w:noProof/>
      </w:rPr>
      <w:drawing>
        <wp:inline distT="0" distB="0" distL="0" distR="0" wp14:anchorId="1AF3AA16" wp14:editId="44CFF14F">
          <wp:extent cx="4110878" cy="644525"/>
          <wp:effectExtent l="0" t="0" r="4445" b="3175"/>
          <wp:docPr id="2880426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12963" cy="644852"/>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0A039" w14:textId="77777777" w:rsidR="00044AB1" w:rsidRDefault="00044AB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visibility:visible;mso-wrap-style:square" o:bullet="t">
        <v:imagedata r:id="rId1" o:title=""/>
      </v:shape>
    </w:pict>
  </w:numPicBullet>
  <w:abstractNum w:abstractNumId="0" w15:restartNumberingAfterBreak="0">
    <w:nsid w:val="0DB937A2"/>
    <w:multiLevelType w:val="hybridMultilevel"/>
    <w:tmpl w:val="FA9000D2"/>
    <w:lvl w:ilvl="0" w:tplc="04100017">
      <w:start w:val="1"/>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 w15:restartNumberingAfterBreak="0">
    <w:nsid w:val="1EBD6D97"/>
    <w:multiLevelType w:val="hybridMultilevel"/>
    <w:tmpl w:val="BB74FCBA"/>
    <w:lvl w:ilvl="0" w:tplc="860600A4">
      <w:start w:val="1"/>
      <w:numFmt w:val="bullet"/>
      <w:lvlText w:val=""/>
      <w:lvlJc w:val="left"/>
      <w:pPr>
        <w:ind w:left="720" w:hanging="360"/>
      </w:pPr>
      <w:rPr>
        <w:rFonts w:ascii="Symbol" w:hAnsi="Symbol" w:hint="default"/>
        <w:color w:val="auto"/>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384663E"/>
    <w:multiLevelType w:val="hybridMultilevel"/>
    <w:tmpl w:val="5372B3F6"/>
    <w:lvl w:ilvl="0" w:tplc="7230393E">
      <w:start w:val="1"/>
      <w:numFmt w:val="bullet"/>
      <w:lvlText w:val=""/>
      <w:lvlPicBulletId w:val="0"/>
      <w:lvlJc w:val="left"/>
      <w:pPr>
        <w:tabs>
          <w:tab w:val="num" w:pos="720"/>
        </w:tabs>
        <w:ind w:left="720" w:hanging="360"/>
      </w:pPr>
      <w:rPr>
        <w:rFonts w:ascii="Symbol" w:hAnsi="Symbol" w:hint="default"/>
      </w:rPr>
    </w:lvl>
    <w:lvl w:ilvl="1" w:tplc="4CFEFD3E" w:tentative="1">
      <w:start w:val="1"/>
      <w:numFmt w:val="bullet"/>
      <w:lvlText w:val=""/>
      <w:lvlJc w:val="left"/>
      <w:pPr>
        <w:tabs>
          <w:tab w:val="num" w:pos="1440"/>
        </w:tabs>
        <w:ind w:left="1440" w:hanging="360"/>
      </w:pPr>
      <w:rPr>
        <w:rFonts w:ascii="Symbol" w:hAnsi="Symbol" w:hint="default"/>
      </w:rPr>
    </w:lvl>
    <w:lvl w:ilvl="2" w:tplc="F432D894" w:tentative="1">
      <w:start w:val="1"/>
      <w:numFmt w:val="bullet"/>
      <w:lvlText w:val=""/>
      <w:lvlJc w:val="left"/>
      <w:pPr>
        <w:tabs>
          <w:tab w:val="num" w:pos="2160"/>
        </w:tabs>
        <w:ind w:left="2160" w:hanging="360"/>
      </w:pPr>
      <w:rPr>
        <w:rFonts w:ascii="Symbol" w:hAnsi="Symbol" w:hint="default"/>
      </w:rPr>
    </w:lvl>
    <w:lvl w:ilvl="3" w:tplc="61F0D1DA" w:tentative="1">
      <w:start w:val="1"/>
      <w:numFmt w:val="bullet"/>
      <w:lvlText w:val=""/>
      <w:lvlJc w:val="left"/>
      <w:pPr>
        <w:tabs>
          <w:tab w:val="num" w:pos="2880"/>
        </w:tabs>
        <w:ind w:left="2880" w:hanging="360"/>
      </w:pPr>
      <w:rPr>
        <w:rFonts w:ascii="Symbol" w:hAnsi="Symbol" w:hint="default"/>
      </w:rPr>
    </w:lvl>
    <w:lvl w:ilvl="4" w:tplc="3FAACDD2" w:tentative="1">
      <w:start w:val="1"/>
      <w:numFmt w:val="bullet"/>
      <w:lvlText w:val=""/>
      <w:lvlJc w:val="left"/>
      <w:pPr>
        <w:tabs>
          <w:tab w:val="num" w:pos="3600"/>
        </w:tabs>
        <w:ind w:left="3600" w:hanging="360"/>
      </w:pPr>
      <w:rPr>
        <w:rFonts w:ascii="Symbol" w:hAnsi="Symbol" w:hint="default"/>
      </w:rPr>
    </w:lvl>
    <w:lvl w:ilvl="5" w:tplc="99F4B7B8" w:tentative="1">
      <w:start w:val="1"/>
      <w:numFmt w:val="bullet"/>
      <w:lvlText w:val=""/>
      <w:lvlJc w:val="left"/>
      <w:pPr>
        <w:tabs>
          <w:tab w:val="num" w:pos="4320"/>
        </w:tabs>
        <w:ind w:left="4320" w:hanging="360"/>
      </w:pPr>
      <w:rPr>
        <w:rFonts w:ascii="Symbol" w:hAnsi="Symbol" w:hint="default"/>
      </w:rPr>
    </w:lvl>
    <w:lvl w:ilvl="6" w:tplc="B12435F0" w:tentative="1">
      <w:start w:val="1"/>
      <w:numFmt w:val="bullet"/>
      <w:lvlText w:val=""/>
      <w:lvlJc w:val="left"/>
      <w:pPr>
        <w:tabs>
          <w:tab w:val="num" w:pos="5040"/>
        </w:tabs>
        <w:ind w:left="5040" w:hanging="360"/>
      </w:pPr>
      <w:rPr>
        <w:rFonts w:ascii="Symbol" w:hAnsi="Symbol" w:hint="default"/>
      </w:rPr>
    </w:lvl>
    <w:lvl w:ilvl="7" w:tplc="81A06156" w:tentative="1">
      <w:start w:val="1"/>
      <w:numFmt w:val="bullet"/>
      <w:lvlText w:val=""/>
      <w:lvlJc w:val="left"/>
      <w:pPr>
        <w:tabs>
          <w:tab w:val="num" w:pos="5760"/>
        </w:tabs>
        <w:ind w:left="5760" w:hanging="360"/>
      </w:pPr>
      <w:rPr>
        <w:rFonts w:ascii="Symbol" w:hAnsi="Symbol" w:hint="default"/>
      </w:rPr>
    </w:lvl>
    <w:lvl w:ilvl="8" w:tplc="B6CC2986" w:tentative="1">
      <w:start w:val="1"/>
      <w:numFmt w:val="bullet"/>
      <w:lvlText w:val=""/>
      <w:lvlJc w:val="left"/>
      <w:pPr>
        <w:tabs>
          <w:tab w:val="num" w:pos="6480"/>
        </w:tabs>
        <w:ind w:left="6480" w:hanging="360"/>
      </w:pPr>
      <w:rPr>
        <w:rFonts w:ascii="Symbol" w:hAnsi="Symbol" w:hint="default"/>
      </w:rPr>
    </w:lvl>
  </w:abstractNum>
  <w:num w:numId="1" w16cid:durableId="603147339">
    <w:abstractNumId w:val="0"/>
  </w:num>
  <w:num w:numId="2" w16cid:durableId="98304313">
    <w:abstractNumId w:val="2"/>
  </w:num>
  <w:num w:numId="3" w16cid:durableId="1068650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4BA"/>
    <w:rsid w:val="00003D6E"/>
    <w:rsid w:val="00015AC8"/>
    <w:rsid w:val="000373C0"/>
    <w:rsid w:val="00044AB1"/>
    <w:rsid w:val="00076FA8"/>
    <w:rsid w:val="000B7689"/>
    <w:rsid w:val="000D7261"/>
    <w:rsid w:val="000F2430"/>
    <w:rsid w:val="001339F6"/>
    <w:rsid w:val="00145CA9"/>
    <w:rsid w:val="00156107"/>
    <w:rsid w:val="00170D59"/>
    <w:rsid w:val="00191DF2"/>
    <w:rsid w:val="001C2D31"/>
    <w:rsid w:val="001E4533"/>
    <w:rsid w:val="00205F7F"/>
    <w:rsid w:val="0020682E"/>
    <w:rsid w:val="0021705D"/>
    <w:rsid w:val="0022701B"/>
    <w:rsid w:val="00263550"/>
    <w:rsid w:val="002928FE"/>
    <w:rsid w:val="002D6011"/>
    <w:rsid w:val="002F10A4"/>
    <w:rsid w:val="00320023"/>
    <w:rsid w:val="003651FE"/>
    <w:rsid w:val="00376045"/>
    <w:rsid w:val="003877CC"/>
    <w:rsid w:val="00391947"/>
    <w:rsid w:val="003A0FF5"/>
    <w:rsid w:val="004661FC"/>
    <w:rsid w:val="004751A7"/>
    <w:rsid w:val="00476BC1"/>
    <w:rsid w:val="0048210F"/>
    <w:rsid w:val="0048789A"/>
    <w:rsid w:val="00490C8F"/>
    <w:rsid w:val="004954BA"/>
    <w:rsid w:val="004A2E69"/>
    <w:rsid w:val="004D6F68"/>
    <w:rsid w:val="00507068"/>
    <w:rsid w:val="00527393"/>
    <w:rsid w:val="005334F3"/>
    <w:rsid w:val="00543FF5"/>
    <w:rsid w:val="00594CC6"/>
    <w:rsid w:val="005973AA"/>
    <w:rsid w:val="005A2F1B"/>
    <w:rsid w:val="005A740D"/>
    <w:rsid w:val="005F1880"/>
    <w:rsid w:val="0063047C"/>
    <w:rsid w:val="00652E17"/>
    <w:rsid w:val="00654FED"/>
    <w:rsid w:val="00697458"/>
    <w:rsid w:val="006B79B7"/>
    <w:rsid w:val="006D464B"/>
    <w:rsid w:val="006D68D2"/>
    <w:rsid w:val="006E2495"/>
    <w:rsid w:val="006E4EEE"/>
    <w:rsid w:val="00756DA1"/>
    <w:rsid w:val="0077366E"/>
    <w:rsid w:val="00775977"/>
    <w:rsid w:val="007864EF"/>
    <w:rsid w:val="007C1913"/>
    <w:rsid w:val="007C6759"/>
    <w:rsid w:val="007D4549"/>
    <w:rsid w:val="007D7E66"/>
    <w:rsid w:val="007F7C5B"/>
    <w:rsid w:val="00817802"/>
    <w:rsid w:val="00853CD9"/>
    <w:rsid w:val="008E2724"/>
    <w:rsid w:val="0090482B"/>
    <w:rsid w:val="00905978"/>
    <w:rsid w:val="00907B5B"/>
    <w:rsid w:val="00914794"/>
    <w:rsid w:val="0092464F"/>
    <w:rsid w:val="00930852"/>
    <w:rsid w:val="00931BB6"/>
    <w:rsid w:val="009517B6"/>
    <w:rsid w:val="0095388A"/>
    <w:rsid w:val="009A52FA"/>
    <w:rsid w:val="009B42F2"/>
    <w:rsid w:val="009B4850"/>
    <w:rsid w:val="009C3EB8"/>
    <w:rsid w:val="009C4A45"/>
    <w:rsid w:val="00A15FAC"/>
    <w:rsid w:val="00A3705E"/>
    <w:rsid w:val="00A40422"/>
    <w:rsid w:val="00A42558"/>
    <w:rsid w:val="00A42CEC"/>
    <w:rsid w:val="00A829F9"/>
    <w:rsid w:val="00A8357B"/>
    <w:rsid w:val="00A95CE2"/>
    <w:rsid w:val="00AF18A9"/>
    <w:rsid w:val="00B13C3A"/>
    <w:rsid w:val="00B21A82"/>
    <w:rsid w:val="00B523D2"/>
    <w:rsid w:val="00B775E9"/>
    <w:rsid w:val="00B811F0"/>
    <w:rsid w:val="00B9300C"/>
    <w:rsid w:val="00BB5CB8"/>
    <w:rsid w:val="00BE473F"/>
    <w:rsid w:val="00BE7DEC"/>
    <w:rsid w:val="00C04646"/>
    <w:rsid w:val="00C4644D"/>
    <w:rsid w:val="00C6640D"/>
    <w:rsid w:val="00C66523"/>
    <w:rsid w:val="00CA7906"/>
    <w:rsid w:val="00CF35B5"/>
    <w:rsid w:val="00CF35D9"/>
    <w:rsid w:val="00D5123A"/>
    <w:rsid w:val="00D538DD"/>
    <w:rsid w:val="00D54D65"/>
    <w:rsid w:val="00D84C00"/>
    <w:rsid w:val="00D903D5"/>
    <w:rsid w:val="00D91308"/>
    <w:rsid w:val="00DB43AB"/>
    <w:rsid w:val="00DE5469"/>
    <w:rsid w:val="00E053B7"/>
    <w:rsid w:val="00E22026"/>
    <w:rsid w:val="00E34D7D"/>
    <w:rsid w:val="00E4409A"/>
    <w:rsid w:val="00E45EBC"/>
    <w:rsid w:val="00E820BE"/>
    <w:rsid w:val="00EC1ECB"/>
    <w:rsid w:val="00EC59EC"/>
    <w:rsid w:val="00EC68EB"/>
    <w:rsid w:val="00EC6E01"/>
    <w:rsid w:val="00EF0BD3"/>
    <w:rsid w:val="00F14AC5"/>
    <w:rsid w:val="00F2495D"/>
    <w:rsid w:val="00F36AD6"/>
    <w:rsid w:val="00F419A6"/>
    <w:rsid w:val="00F81AAB"/>
    <w:rsid w:val="00F93870"/>
    <w:rsid w:val="00FA0202"/>
    <w:rsid w:val="00FB71E8"/>
    <w:rsid w:val="00FD4EB7"/>
    <w:rsid w:val="5193A649"/>
    <w:rsid w:val="6A8B806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D73EB5"/>
  <w15:docId w15:val="{8280191B-CDC2-4983-8562-960D40B0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76FA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76FA8"/>
    <w:rPr>
      <w:rFonts w:ascii="Segoe UI" w:hAnsi="Segoe UI" w:cs="Segoe UI"/>
      <w:sz w:val="18"/>
      <w:szCs w:val="18"/>
    </w:rPr>
  </w:style>
  <w:style w:type="paragraph" w:styleId="Paragrafoelenco">
    <w:name w:val="List Paragraph"/>
    <w:basedOn w:val="Normale"/>
    <w:uiPriority w:val="34"/>
    <w:qFormat/>
    <w:rsid w:val="00CF35D9"/>
    <w:pPr>
      <w:ind w:left="720"/>
      <w:contextualSpacing/>
    </w:pPr>
  </w:style>
  <w:style w:type="paragraph" w:styleId="Intestazione">
    <w:name w:val="header"/>
    <w:basedOn w:val="Normale"/>
    <w:link w:val="IntestazioneCarattere"/>
    <w:uiPriority w:val="99"/>
    <w:unhideWhenUsed/>
    <w:rsid w:val="00A42CE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42CEC"/>
  </w:style>
  <w:style w:type="paragraph" w:styleId="Pidipagina">
    <w:name w:val="footer"/>
    <w:basedOn w:val="Normale"/>
    <w:link w:val="PidipaginaCarattere"/>
    <w:uiPriority w:val="99"/>
    <w:unhideWhenUsed/>
    <w:rsid w:val="00A42CE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42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D17C4A8F582DD4FBA67DFE44C0AD7EA" ma:contentTypeVersion="4" ma:contentTypeDescription="Creare un nuovo documento." ma:contentTypeScope="" ma:versionID="d35a7c534e60324a505c799bb7b8cd70">
  <xsd:schema xmlns:xsd="http://www.w3.org/2001/XMLSchema" xmlns:xs="http://www.w3.org/2001/XMLSchema" xmlns:p="http://schemas.microsoft.com/office/2006/metadata/properties" xmlns:ns2="2988d79b-099b-4b5b-a751-c326ab6626a4" targetNamespace="http://schemas.microsoft.com/office/2006/metadata/properties" ma:root="true" ma:fieldsID="bac9f60ef082b88d7ac9b60d6f066f2f" ns2:_="">
    <xsd:import namespace="2988d79b-099b-4b5b-a751-c326ab6626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8d79b-099b-4b5b-a751-c326ab662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5E41D-99F5-458D-8F91-E3D8CE6DB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8d79b-099b-4b5b-a751-c326ab6626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380837-0B24-449B-B1E9-AF71C3FE82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20ACAA-6361-4185-A033-A7AED9B708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982</Words>
  <Characters>5599</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Spera Stefano</dc:creator>
  <cp:lastModifiedBy>Mercuri Giorgio</cp:lastModifiedBy>
  <cp:revision>71</cp:revision>
  <dcterms:created xsi:type="dcterms:W3CDTF">2022-05-30T16:12:00Z</dcterms:created>
  <dcterms:modified xsi:type="dcterms:W3CDTF">2026-06-05T10:33:00Z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0x0101007D17C4A8F582DD4FBA67DFE44C0AD7EA</vt:lpwstr>
  </property>
</Properties>
</file>